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E90" w:rsidRPr="0030195D" w:rsidRDefault="00664E90" w:rsidP="004343FE">
      <w:pPr>
        <w:spacing w:after="0"/>
        <w:ind w:left="2832" w:hanging="2832"/>
        <w:jc w:val="both"/>
        <w:rPr>
          <w:rFonts w:asciiTheme="minorHAnsi" w:eastAsia="Calibri" w:hAnsiTheme="minorHAnsi" w:cs="Times New Roman"/>
          <w:sz w:val="24"/>
          <w:szCs w:val="24"/>
        </w:rPr>
      </w:pPr>
    </w:p>
    <w:p w:rsidR="00664E90" w:rsidRPr="0030195D" w:rsidRDefault="00664E90" w:rsidP="004343FE">
      <w:pPr>
        <w:spacing w:after="0"/>
        <w:ind w:left="2832" w:hanging="2832"/>
        <w:jc w:val="both"/>
        <w:rPr>
          <w:rFonts w:asciiTheme="minorHAnsi" w:eastAsia="Calibri" w:hAnsiTheme="minorHAnsi" w:cs="Times New Roman"/>
          <w:sz w:val="24"/>
          <w:szCs w:val="24"/>
        </w:rPr>
      </w:pPr>
    </w:p>
    <w:p w:rsidR="00664E90" w:rsidRPr="0030195D" w:rsidRDefault="00664E90" w:rsidP="004343FE">
      <w:pPr>
        <w:spacing w:after="0"/>
        <w:ind w:left="2832" w:hanging="2832"/>
        <w:jc w:val="both"/>
        <w:rPr>
          <w:rFonts w:asciiTheme="minorHAnsi" w:eastAsia="Calibri" w:hAnsiTheme="minorHAnsi" w:cs="Times New Roman"/>
          <w:sz w:val="24"/>
          <w:szCs w:val="24"/>
        </w:rPr>
      </w:pPr>
    </w:p>
    <w:p w:rsidR="00664E90" w:rsidRPr="0030195D" w:rsidRDefault="00664E90" w:rsidP="004343FE">
      <w:pPr>
        <w:spacing w:after="0"/>
        <w:ind w:left="2832" w:hanging="2832"/>
        <w:jc w:val="both"/>
        <w:rPr>
          <w:rFonts w:asciiTheme="minorHAnsi" w:eastAsia="Calibri" w:hAnsiTheme="minorHAnsi" w:cs="Times New Roman"/>
          <w:sz w:val="24"/>
          <w:szCs w:val="24"/>
        </w:rPr>
      </w:pPr>
    </w:p>
    <w:p w:rsidR="00664E90" w:rsidRPr="0030195D" w:rsidRDefault="00664E90" w:rsidP="004343FE">
      <w:pPr>
        <w:spacing w:after="0"/>
        <w:ind w:left="2832" w:hanging="2832"/>
        <w:jc w:val="both"/>
        <w:rPr>
          <w:rFonts w:asciiTheme="minorHAnsi" w:eastAsia="Calibri" w:hAnsiTheme="minorHAnsi" w:cs="Times New Roman"/>
          <w:sz w:val="24"/>
          <w:szCs w:val="24"/>
        </w:rPr>
      </w:pPr>
    </w:p>
    <w:p w:rsidR="007C5B62" w:rsidRPr="0030195D" w:rsidRDefault="00A90A00" w:rsidP="004343FE">
      <w:pPr>
        <w:spacing w:after="0"/>
        <w:ind w:left="2832" w:hanging="2832"/>
        <w:jc w:val="center"/>
        <w:rPr>
          <w:rFonts w:asciiTheme="minorHAnsi" w:eastAsia="Calibri" w:hAnsiTheme="minorHAnsi" w:cs="Times New Roman"/>
          <w:b/>
          <w:sz w:val="32"/>
          <w:szCs w:val="32"/>
        </w:rPr>
      </w:pPr>
      <w:r w:rsidRPr="0030195D">
        <w:rPr>
          <w:rFonts w:asciiTheme="minorHAnsi" w:eastAsia="Calibri" w:hAnsiTheme="minorHAnsi" w:cs="Times New Roman"/>
          <w:b/>
          <w:sz w:val="32"/>
          <w:szCs w:val="32"/>
        </w:rPr>
        <w:t xml:space="preserve">Csongrád Megyei Településtisztasági </w:t>
      </w:r>
      <w:r w:rsidR="007C5B62" w:rsidRPr="0030195D">
        <w:rPr>
          <w:rFonts w:asciiTheme="minorHAnsi" w:eastAsia="Calibri" w:hAnsiTheme="minorHAnsi" w:cs="Times New Roman"/>
          <w:b/>
          <w:sz w:val="32"/>
          <w:szCs w:val="32"/>
        </w:rPr>
        <w:t>Nonprofit Korlátolt</w:t>
      </w:r>
    </w:p>
    <w:p w:rsidR="00A90A00" w:rsidRPr="0030195D" w:rsidRDefault="007C5B62" w:rsidP="004343FE">
      <w:pPr>
        <w:spacing w:after="0"/>
        <w:ind w:left="2832" w:hanging="2832"/>
        <w:jc w:val="center"/>
        <w:rPr>
          <w:rFonts w:asciiTheme="minorHAnsi" w:eastAsia="Calibri" w:hAnsiTheme="minorHAnsi" w:cs="Times New Roman"/>
          <w:b/>
          <w:sz w:val="32"/>
          <w:szCs w:val="32"/>
        </w:rPr>
      </w:pPr>
      <w:r w:rsidRPr="0030195D">
        <w:rPr>
          <w:rFonts w:asciiTheme="minorHAnsi" w:eastAsia="Calibri" w:hAnsiTheme="minorHAnsi" w:cs="Times New Roman"/>
          <w:b/>
          <w:sz w:val="32"/>
          <w:szCs w:val="32"/>
        </w:rPr>
        <w:t>Felelősségű Társaság</w:t>
      </w:r>
    </w:p>
    <w:p w:rsidR="00664E90" w:rsidRPr="0030195D" w:rsidRDefault="00664E90" w:rsidP="004343FE">
      <w:pPr>
        <w:spacing w:after="0"/>
        <w:ind w:left="2832" w:hanging="2832"/>
        <w:jc w:val="center"/>
        <w:rPr>
          <w:rFonts w:asciiTheme="minorHAnsi" w:eastAsia="Calibri" w:hAnsiTheme="minorHAnsi" w:cs="Times New Roman"/>
          <w:b/>
          <w:bCs/>
          <w:sz w:val="32"/>
          <w:szCs w:val="32"/>
        </w:rPr>
      </w:pPr>
      <w:r w:rsidRPr="0030195D">
        <w:rPr>
          <w:rFonts w:asciiTheme="minorHAnsi" w:eastAsia="Calibri" w:hAnsiTheme="minorHAnsi" w:cs="Times New Roman"/>
          <w:b/>
          <w:sz w:val="32"/>
          <w:szCs w:val="32"/>
        </w:rPr>
        <w:t>Közszolgáltatói hulladékgazdálkodási terve 2013-2015.</w:t>
      </w:r>
    </w:p>
    <w:p w:rsidR="00664E90" w:rsidRPr="0030195D" w:rsidRDefault="00664E90" w:rsidP="004343FE">
      <w:pPr>
        <w:jc w:val="center"/>
        <w:rPr>
          <w:rFonts w:asciiTheme="minorHAnsi" w:hAnsiTheme="minorHAnsi" w:cs="Times New Roman"/>
          <w:sz w:val="32"/>
          <w:szCs w:val="32"/>
        </w:rPr>
      </w:pPr>
    </w:p>
    <w:p w:rsidR="007C5B62" w:rsidRPr="0030195D" w:rsidRDefault="007C5B62" w:rsidP="004343FE">
      <w:pPr>
        <w:jc w:val="both"/>
        <w:rPr>
          <w:rFonts w:asciiTheme="minorHAnsi" w:hAnsiTheme="minorHAnsi" w:cs="Times New Roman"/>
          <w:sz w:val="24"/>
          <w:szCs w:val="24"/>
        </w:rPr>
      </w:pPr>
    </w:p>
    <w:p w:rsidR="00664E90" w:rsidRPr="0030195D" w:rsidRDefault="007C5B62" w:rsidP="004343FE">
      <w:pPr>
        <w:jc w:val="center"/>
        <w:rPr>
          <w:rFonts w:asciiTheme="minorHAnsi" w:hAnsiTheme="minorHAnsi" w:cs="Times New Roman"/>
          <w:sz w:val="24"/>
          <w:szCs w:val="24"/>
        </w:rPr>
      </w:pPr>
      <w:r w:rsidRPr="0030195D">
        <w:rPr>
          <w:rFonts w:asciiTheme="minorHAnsi" w:hAnsiTheme="minorHAnsi" w:cs="Times New Roman"/>
          <w:noProof/>
          <w:sz w:val="24"/>
          <w:szCs w:val="24"/>
          <w:lang w:eastAsia="hu-HU"/>
        </w:rPr>
        <w:drawing>
          <wp:inline distT="0" distB="0" distL="0" distR="0">
            <wp:extent cx="1819275" cy="3600450"/>
            <wp:effectExtent l="0" t="0" r="9525" b="0"/>
            <wp:docPr id="1" name="Kép 1" descr="C:\Users\Ficsór Elza\Desktop\logo_RGB_10 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icsór Elza\Desktop\logo_RGB_10 cm.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3600450"/>
                    </a:xfrm>
                    <a:prstGeom prst="rect">
                      <a:avLst/>
                    </a:prstGeom>
                    <a:noFill/>
                    <a:ln>
                      <a:noFill/>
                    </a:ln>
                  </pic:spPr>
                </pic:pic>
              </a:graphicData>
            </a:graphic>
          </wp:inline>
        </w:drawing>
      </w:r>
    </w:p>
    <w:p w:rsidR="00664E90" w:rsidRPr="0030195D" w:rsidRDefault="00664E90" w:rsidP="004343FE">
      <w:pPr>
        <w:jc w:val="both"/>
        <w:rPr>
          <w:rFonts w:asciiTheme="minorHAnsi" w:hAnsiTheme="minorHAnsi" w:cs="Times New Roman"/>
          <w:sz w:val="24"/>
          <w:szCs w:val="24"/>
        </w:rPr>
      </w:pPr>
    </w:p>
    <w:p w:rsidR="00664E90" w:rsidRPr="0030195D" w:rsidRDefault="00664E90" w:rsidP="004343FE">
      <w:pPr>
        <w:jc w:val="both"/>
        <w:rPr>
          <w:rFonts w:asciiTheme="minorHAnsi" w:hAnsiTheme="minorHAnsi" w:cs="Times New Roman"/>
          <w:sz w:val="24"/>
          <w:szCs w:val="24"/>
        </w:rPr>
      </w:pPr>
    </w:p>
    <w:p w:rsidR="00664E90" w:rsidRPr="0030195D" w:rsidRDefault="00664E90" w:rsidP="004343FE">
      <w:pPr>
        <w:spacing w:after="0"/>
        <w:jc w:val="center"/>
        <w:rPr>
          <w:rFonts w:asciiTheme="minorHAnsi" w:hAnsiTheme="minorHAnsi" w:cs="Times New Roman"/>
          <w:sz w:val="24"/>
          <w:szCs w:val="24"/>
        </w:rPr>
      </w:pPr>
      <w:r w:rsidRPr="0030195D">
        <w:rPr>
          <w:rFonts w:asciiTheme="minorHAnsi" w:hAnsiTheme="minorHAnsi" w:cs="Times New Roman"/>
          <w:sz w:val="24"/>
          <w:szCs w:val="24"/>
        </w:rPr>
        <w:t>Sz</w:t>
      </w:r>
      <w:r w:rsidR="00A90A00" w:rsidRPr="0030195D">
        <w:rPr>
          <w:rFonts w:asciiTheme="minorHAnsi" w:hAnsiTheme="minorHAnsi" w:cs="Times New Roman"/>
          <w:sz w:val="24"/>
          <w:szCs w:val="24"/>
        </w:rPr>
        <w:t>eged</w:t>
      </w:r>
    </w:p>
    <w:p w:rsidR="00664E90" w:rsidRPr="0030195D" w:rsidRDefault="007157F9" w:rsidP="004343FE">
      <w:pPr>
        <w:spacing w:after="0"/>
        <w:jc w:val="center"/>
        <w:rPr>
          <w:rFonts w:asciiTheme="minorHAnsi" w:hAnsiTheme="minorHAnsi" w:cs="Times New Roman"/>
          <w:sz w:val="24"/>
          <w:szCs w:val="24"/>
        </w:rPr>
      </w:pPr>
      <w:r w:rsidRPr="0030195D">
        <w:rPr>
          <w:rFonts w:asciiTheme="minorHAnsi" w:hAnsiTheme="minorHAnsi" w:cs="Times New Roman"/>
          <w:sz w:val="24"/>
          <w:szCs w:val="24"/>
        </w:rPr>
        <w:t xml:space="preserve">2013. </w:t>
      </w:r>
      <w:r w:rsidR="00A90A00" w:rsidRPr="0030195D">
        <w:rPr>
          <w:rFonts w:asciiTheme="minorHAnsi" w:hAnsiTheme="minorHAnsi" w:cs="Times New Roman"/>
          <w:sz w:val="24"/>
          <w:szCs w:val="24"/>
        </w:rPr>
        <w:t>augusztus</w:t>
      </w:r>
      <w:r w:rsidR="0030195D">
        <w:rPr>
          <w:rFonts w:asciiTheme="minorHAnsi" w:hAnsiTheme="minorHAnsi" w:cs="Times New Roman"/>
          <w:sz w:val="24"/>
          <w:szCs w:val="24"/>
        </w:rPr>
        <w:t>9</w:t>
      </w:r>
      <w:r w:rsidR="00664E90" w:rsidRPr="0030195D">
        <w:rPr>
          <w:rFonts w:asciiTheme="minorHAnsi" w:hAnsiTheme="minorHAnsi" w:cs="Times New Roman"/>
          <w:sz w:val="24"/>
          <w:szCs w:val="24"/>
        </w:rPr>
        <w:t>.</w:t>
      </w:r>
    </w:p>
    <w:p w:rsidR="007631DC" w:rsidRPr="0030195D" w:rsidRDefault="007631DC" w:rsidP="004343FE">
      <w:pPr>
        <w:spacing w:after="0"/>
        <w:jc w:val="center"/>
        <w:rPr>
          <w:rFonts w:asciiTheme="minorHAnsi" w:hAnsiTheme="minorHAnsi" w:cs="Times New Roman"/>
          <w:sz w:val="24"/>
          <w:szCs w:val="24"/>
        </w:rPr>
      </w:pPr>
    </w:p>
    <w:p w:rsidR="007631DC" w:rsidRPr="0030195D" w:rsidRDefault="007631DC" w:rsidP="004343FE">
      <w:pPr>
        <w:spacing w:after="0"/>
        <w:jc w:val="both"/>
        <w:rPr>
          <w:rFonts w:asciiTheme="minorHAnsi" w:hAnsiTheme="minorHAnsi" w:cs="Times New Roman"/>
          <w:sz w:val="24"/>
          <w:szCs w:val="24"/>
        </w:rPr>
      </w:pPr>
    </w:p>
    <w:p w:rsidR="001E53BA" w:rsidRDefault="001E53BA" w:rsidP="004343FE">
      <w:pPr>
        <w:jc w:val="both"/>
        <w:rPr>
          <w:rFonts w:asciiTheme="minorHAnsi" w:hAnsiTheme="minorHAnsi" w:cs="Times New Roman"/>
          <w:b/>
          <w:sz w:val="24"/>
          <w:szCs w:val="24"/>
        </w:rPr>
      </w:pPr>
    </w:p>
    <w:p w:rsidR="0030195D" w:rsidRDefault="0030195D" w:rsidP="004343FE">
      <w:pPr>
        <w:jc w:val="both"/>
        <w:rPr>
          <w:rFonts w:asciiTheme="minorHAnsi" w:hAnsiTheme="minorHAnsi" w:cs="Times New Roman"/>
          <w:b/>
          <w:sz w:val="24"/>
          <w:szCs w:val="24"/>
        </w:rPr>
      </w:pPr>
    </w:p>
    <w:p w:rsidR="0030195D" w:rsidRPr="0030195D" w:rsidRDefault="0030195D" w:rsidP="004343FE">
      <w:pPr>
        <w:jc w:val="both"/>
        <w:rPr>
          <w:rFonts w:asciiTheme="minorHAnsi" w:hAnsiTheme="minorHAnsi" w:cs="Times New Roman"/>
          <w:b/>
          <w:sz w:val="24"/>
          <w:szCs w:val="24"/>
        </w:rPr>
      </w:pPr>
    </w:p>
    <w:sdt>
      <w:sdtPr>
        <w:rPr>
          <w:rFonts w:asciiTheme="minorHAnsi" w:eastAsiaTheme="minorHAnsi" w:hAnsiTheme="minorHAnsi" w:cs="Times New Roman"/>
          <w:b/>
          <w:bCs/>
          <w:smallCaps w:val="0"/>
          <w:spacing w:val="0"/>
          <w:sz w:val="24"/>
          <w:szCs w:val="24"/>
          <w:lang w:bidi="ar-SA"/>
        </w:rPr>
        <w:id w:val="-91245895"/>
        <w:docPartObj>
          <w:docPartGallery w:val="Table of Contents"/>
          <w:docPartUnique/>
        </w:docPartObj>
      </w:sdtPr>
      <w:sdtEndPr>
        <w:rPr>
          <w:rFonts w:eastAsiaTheme="majorEastAsia"/>
          <w:b w:val="0"/>
          <w:bCs w:val="0"/>
        </w:rPr>
      </w:sdtEndPr>
      <w:sdtContent>
        <w:p w:rsidR="003E3416" w:rsidRPr="003E3416" w:rsidRDefault="001E53BA" w:rsidP="003E3416">
          <w:pPr>
            <w:pStyle w:val="Tartalomjegyzkcmsora"/>
            <w:ind w:right="-284"/>
            <w:jc w:val="both"/>
            <w:rPr>
              <w:rFonts w:asciiTheme="minorHAnsi" w:hAnsiTheme="minorHAnsi" w:cs="Times New Roman"/>
              <w:color w:val="000000" w:themeColor="text1"/>
              <w:sz w:val="24"/>
              <w:szCs w:val="24"/>
            </w:rPr>
          </w:pPr>
          <w:r w:rsidRPr="0030195D">
            <w:rPr>
              <w:rFonts w:asciiTheme="minorHAnsi" w:hAnsiTheme="minorHAnsi" w:cs="Times New Roman"/>
              <w:color w:val="000000" w:themeColor="text1"/>
              <w:sz w:val="24"/>
              <w:szCs w:val="24"/>
            </w:rPr>
            <w:t>Tartalomjegyzék</w:t>
          </w:r>
        </w:p>
        <w:p w:rsidR="001E53BA" w:rsidRPr="0030195D" w:rsidRDefault="003E3416" w:rsidP="004343FE">
          <w:pPr>
            <w:jc w:val="both"/>
            <w:rPr>
              <w:rFonts w:asciiTheme="minorHAnsi" w:hAnsiTheme="minorHAnsi"/>
              <w:sz w:val="24"/>
              <w:szCs w:val="24"/>
            </w:rPr>
          </w:pPr>
          <w:r>
            <w:rPr>
              <w:rFonts w:asciiTheme="minorHAnsi" w:hAnsiTheme="minorHAnsi"/>
              <w:sz w:val="24"/>
              <w:szCs w:val="24"/>
            </w:rPr>
            <w:t xml:space="preserve">1. </w:t>
          </w:r>
          <w:r w:rsidR="009F5AFF" w:rsidRPr="0030195D">
            <w:rPr>
              <w:rFonts w:asciiTheme="minorHAnsi" w:hAnsiTheme="minorHAnsi"/>
              <w:sz w:val="24"/>
              <w:szCs w:val="24"/>
            </w:rPr>
            <w:t>A tervezés általános adatai</w:t>
          </w:r>
          <w:r w:rsidR="001E53BA" w:rsidRPr="0030195D">
            <w:rPr>
              <w:rFonts w:asciiTheme="minorHAnsi" w:hAnsiTheme="minorHAnsi"/>
              <w:sz w:val="24"/>
              <w:szCs w:val="24"/>
            </w:rPr>
            <w:ptab w:relativeTo="margin" w:alignment="right" w:leader="dot"/>
          </w:r>
          <w:r>
            <w:rPr>
              <w:rFonts w:asciiTheme="minorHAnsi" w:hAnsiTheme="minorHAnsi"/>
              <w:sz w:val="24"/>
              <w:szCs w:val="24"/>
            </w:rPr>
            <w:t>4</w:t>
          </w:r>
        </w:p>
        <w:p w:rsidR="003E3416" w:rsidRPr="003E3416" w:rsidRDefault="003E3416" w:rsidP="003E3416">
          <w:pPr>
            <w:pStyle w:val="TJ2"/>
            <w:spacing w:after="0"/>
            <w:ind w:left="0"/>
            <w:jc w:val="both"/>
            <w:rPr>
              <w:rFonts w:cs="Times New Roman"/>
              <w:sz w:val="24"/>
              <w:szCs w:val="24"/>
            </w:rPr>
          </w:pPr>
          <w:r>
            <w:rPr>
              <w:rFonts w:cs="Times New Roman"/>
              <w:sz w:val="24"/>
              <w:szCs w:val="24"/>
            </w:rPr>
            <w:t xml:space="preserve">2. </w:t>
          </w:r>
          <w:r w:rsidR="009F5AFF" w:rsidRPr="0030195D">
            <w:rPr>
              <w:rFonts w:cs="Times New Roman"/>
              <w:sz w:val="24"/>
              <w:szCs w:val="24"/>
            </w:rPr>
            <w:t>Jogszabályi háttér</w:t>
          </w:r>
          <w:r w:rsidR="001E53BA" w:rsidRPr="0030195D">
            <w:rPr>
              <w:rFonts w:cs="Times New Roman"/>
              <w:sz w:val="24"/>
              <w:szCs w:val="24"/>
            </w:rPr>
            <w:ptab w:relativeTo="margin" w:alignment="right" w:leader="dot"/>
          </w:r>
          <w:r>
            <w:rPr>
              <w:rFonts w:cs="Times New Roman"/>
              <w:sz w:val="24"/>
              <w:szCs w:val="24"/>
            </w:rPr>
            <w:t>5</w:t>
          </w:r>
        </w:p>
        <w:p w:rsidR="001E53BA" w:rsidRDefault="003E3416" w:rsidP="004343FE">
          <w:pPr>
            <w:jc w:val="both"/>
            <w:rPr>
              <w:rFonts w:asciiTheme="minorHAnsi" w:hAnsiTheme="minorHAnsi"/>
              <w:sz w:val="24"/>
              <w:szCs w:val="24"/>
            </w:rPr>
          </w:pPr>
          <w:r>
            <w:rPr>
              <w:rFonts w:asciiTheme="minorHAnsi" w:hAnsiTheme="minorHAnsi"/>
              <w:sz w:val="24"/>
              <w:szCs w:val="24"/>
            </w:rPr>
            <w:t>3. A Csongrád Megyei Településtisztasági NpKft. tulajdonosi szerkezetének bemutatása……..7</w:t>
          </w:r>
        </w:p>
        <w:p w:rsidR="003E3416" w:rsidRDefault="003E3416" w:rsidP="004343FE">
          <w:pPr>
            <w:jc w:val="both"/>
            <w:rPr>
              <w:rFonts w:asciiTheme="minorHAnsi" w:hAnsiTheme="minorHAnsi"/>
              <w:sz w:val="24"/>
              <w:szCs w:val="24"/>
            </w:rPr>
          </w:pPr>
          <w:r>
            <w:rPr>
              <w:rFonts w:asciiTheme="minorHAnsi" w:hAnsiTheme="minorHAnsi"/>
              <w:sz w:val="24"/>
              <w:szCs w:val="24"/>
            </w:rPr>
            <w:t>4. A Csongrád Megyei Településtisztasági NpKft. hulladékgazdálkodási közszolgáltatási tevékenysége………………………………………………………………………………………………………………………</w:t>
          </w:r>
          <w:r w:rsidR="00D46838">
            <w:rPr>
              <w:rFonts w:asciiTheme="minorHAnsi" w:hAnsiTheme="minorHAnsi"/>
              <w:sz w:val="24"/>
              <w:szCs w:val="24"/>
            </w:rPr>
            <w:t>..</w:t>
          </w:r>
          <w:r>
            <w:rPr>
              <w:rFonts w:asciiTheme="minorHAnsi" w:hAnsiTheme="minorHAnsi"/>
              <w:sz w:val="24"/>
              <w:szCs w:val="24"/>
            </w:rPr>
            <w:t>8</w:t>
          </w:r>
        </w:p>
        <w:p w:rsidR="00D46838" w:rsidRDefault="00D46838" w:rsidP="004343FE">
          <w:pPr>
            <w:jc w:val="both"/>
            <w:rPr>
              <w:rFonts w:asciiTheme="minorHAnsi" w:hAnsiTheme="minorHAnsi" w:cs="Times New Roman"/>
              <w:bCs/>
              <w:sz w:val="24"/>
              <w:szCs w:val="24"/>
            </w:rPr>
          </w:pPr>
          <w:r>
            <w:rPr>
              <w:rFonts w:asciiTheme="minorHAnsi" w:hAnsiTheme="minorHAnsi"/>
              <w:sz w:val="24"/>
              <w:szCs w:val="24"/>
            </w:rPr>
            <w:tab/>
            <w:t xml:space="preserve">4.1. </w:t>
          </w:r>
          <w:r w:rsidRPr="00D46838">
            <w:rPr>
              <w:rFonts w:asciiTheme="minorHAnsi" w:hAnsiTheme="minorHAnsi" w:cs="Times New Roman"/>
              <w:bCs/>
              <w:sz w:val="24"/>
              <w:szCs w:val="24"/>
            </w:rPr>
            <w:t>A közszolgáltatás jogi alapja, ellátási terület</w:t>
          </w:r>
          <w:r>
            <w:rPr>
              <w:rFonts w:asciiTheme="minorHAnsi" w:hAnsiTheme="minorHAnsi" w:cs="Times New Roman"/>
              <w:bCs/>
              <w:sz w:val="24"/>
              <w:szCs w:val="24"/>
            </w:rPr>
            <w:t>……………………………………………………….8</w:t>
          </w:r>
        </w:p>
        <w:p w:rsidR="00D46838" w:rsidRDefault="00D46838" w:rsidP="004343FE">
          <w:pPr>
            <w:jc w:val="both"/>
            <w:rPr>
              <w:rFonts w:asciiTheme="minorHAnsi" w:hAnsiTheme="minorHAnsi" w:cs="Times New Roman"/>
              <w:bCs/>
              <w:sz w:val="24"/>
              <w:szCs w:val="24"/>
            </w:rPr>
          </w:pPr>
          <w:r>
            <w:rPr>
              <w:rFonts w:asciiTheme="minorHAnsi" w:hAnsiTheme="minorHAnsi" w:cs="Times New Roman"/>
              <w:bCs/>
              <w:sz w:val="24"/>
              <w:szCs w:val="24"/>
            </w:rPr>
            <w:tab/>
            <w:t>4.2 Rendelkezésre álló eszközök, erőforrások………………………………………………………….10</w:t>
          </w:r>
        </w:p>
        <w:p w:rsidR="00D46838" w:rsidRDefault="00D46838" w:rsidP="004343FE">
          <w:pPr>
            <w:jc w:val="both"/>
            <w:rPr>
              <w:rFonts w:asciiTheme="minorHAnsi" w:hAnsiTheme="minorHAnsi" w:cs="Times New Roman"/>
              <w:bCs/>
              <w:sz w:val="24"/>
              <w:szCs w:val="24"/>
            </w:rPr>
          </w:pPr>
          <w:r>
            <w:rPr>
              <w:rFonts w:asciiTheme="minorHAnsi" w:hAnsiTheme="minorHAnsi" w:cs="Times New Roman"/>
              <w:bCs/>
              <w:sz w:val="24"/>
              <w:szCs w:val="24"/>
            </w:rPr>
            <w:tab/>
            <w:t>4.3 Vegyes hulladékok gyűjtése, kezelése………………………………………………………………..12</w:t>
          </w:r>
        </w:p>
        <w:p w:rsidR="00D46838" w:rsidRDefault="00D46838" w:rsidP="004343FE">
          <w:pPr>
            <w:jc w:val="both"/>
            <w:rPr>
              <w:rFonts w:asciiTheme="minorHAnsi" w:hAnsiTheme="minorHAnsi" w:cs="Times New Roman"/>
              <w:bCs/>
              <w:sz w:val="24"/>
              <w:szCs w:val="24"/>
            </w:rPr>
          </w:pPr>
          <w:r>
            <w:rPr>
              <w:rFonts w:asciiTheme="minorHAnsi" w:hAnsiTheme="minorHAnsi" w:cs="Times New Roman"/>
              <w:bCs/>
              <w:sz w:val="24"/>
              <w:szCs w:val="24"/>
            </w:rPr>
            <w:tab/>
          </w:r>
          <w:r>
            <w:rPr>
              <w:rFonts w:asciiTheme="minorHAnsi" w:hAnsiTheme="minorHAnsi" w:cs="Times New Roman"/>
              <w:bCs/>
              <w:sz w:val="24"/>
              <w:szCs w:val="24"/>
            </w:rPr>
            <w:tab/>
            <w:t>4.3.1 Gyűjtés-szállítás……………………………………………………………………………………12</w:t>
          </w:r>
        </w:p>
        <w:p w:rsidR="00D46838" w:rsidRPr="00D46838" w:rsidRDefault="00D46838" w:rsidP="004343FE">
          <w:pPr>
            <w:jc w:val="both"/>
            <w:rPr>
              <w:rFonts w:asciiTheme="minorHAnsi" w:hAnsiTheme="minorHAnsi"/>
              <w:sz w:val="24"/>
              <w:szCs w:val="24"/>
            </w:rPr>
          </w:pPr>
          <w:r>
            <w:rPr>
              <w:rFonts w:asciiTheme="minorHAnsi" w:hAnsiTheme="minorHAnsi" w:cs="Times New Roman"/>
              <w:bCs/>
              <w:sz w:val="24"/>
              <w:szCs w:val="24"/>
            </w:rPr>
            <w:tab/>
          </w:r>
          <w:r>
            <w:rPr>
              <w:rFonts w:asciiTheme="minorHAnsi" w:hAnsiTheme="minorHAnsi" w:cs="Times New Roman"/>
              <w:bCs/>
              <w:sz w:val="24"/>
              <w:szCs w:val="24"/>
            </w:rPr>
            <w:tab/>
            <w:t>4.3.2 Begyűjtött vegyes hulladékok kezelése – ártalmatlanítása…………………..12</w:t>
          </w:r>
        </w:p>
        <w:p w:rsidR="00CD2D8B" w:rsidRPr="0030195D" w:rsidRDefault="00BD65F5" w:rsidP="004343FE">
          <w:pPr>
            <w:jc w:val="both"/>
            <w:rPr>
              <w:rFonts w:asciiTheme="minorHAnsi" w:hAnsiTheme="minorHAnsi"/>
              <w:sz w:val="24"/>
              <w:szCs w:val="24"/>
            </w:rPr>
          </w:pPr>
          <w:r>
            <w:rPr>
              <w:rFonts w:asciiTheme="minorHAnsi" w:hAnsiTheme="minorHAnsi"/>
              <w:sz w:val="24"/>
              <w:szCs w:val="24"/>
            </w:rPr>
            <w:t>5</w:t>
          </w:r>
          <w:r w:rsidR="003E3416">
            <w:rPr>
              <w:rFonts w:asciiTheme="minorHAnsi" w:hAnsiTheme="minorHAnsi"/>
              <w:sz w:val="24"/>
              <w:szCs w:val="24"/>
            </w:rPr>
            <w:t xml:space="preserve">. </w:t>
          </w:r>
          <w:r w:rsidR="00CD2D8B" w:rsidRPr="0030195D">
            <w:rPr>
              <w:rFonts w:asciiTheme="minorHAnsi" w:hAnsiTheme="minorHAnsi"/>
              <w:sz w:val="24"/>
              <w:szCs w:val="24"/>
            </w:rPr>
            <w:t>Részletes közszolgáltatási hulladékgazdálkodási terv…………………………………</w:t>
          </w:r>
          <w:r w:rsidR="00D46838">
            <w:rPr>
              <w:rFonts w:asciiTheme="minorHAnsi" w:hAnsiTheme="minorHAnsi"/>
              <w:sz w:val="24"/>
              <w:szCs w:val="24"/>
            </w:rPr>
            <w:t>……………………13</w:t>
          </w:r>
        </w:p>
        <w:p w:rsidR="00CD2D8B" w:rsidRPr="003E3416" w:rsidRDefault="000B3167" w:rsidP="000B3167">
          <w:pPr>
            <w:spacing w:after="0"/>
            <w:ind w:firstLine="708"/>
            <w:jc w:val="both"/>
            <w:rPr>
              <w:rFonts w:asciiTheme="minorHAnsi" w:hAnsiTheme="minorHAnsi" w:cs="Times New Roman"/>
              <w:sz w:val="24"/>
              <w:szCs w:val="24"/>
              <w:lang w:eastAsia="hu-HU"/>
            </w:rPr>
          </w:pPr>
          <w:r>
            <w:rPr>
              <w:rFonts w:asciiTheme="minorHAnsi" w:hAnsiTheme="minorHAnsi" w:cs="Times New Roman"/>
              <w:sz w:val="24"/>
              <w:szCs w:val="24"/>
              <w:lang w:eastAsia="hu-HU"/>
            </w:rPr>
            <w:t xml:space="preserve">5.1 </w:t>
          </w:r>
          <w:r w:rsidR="00CD2D8B" w:rsidRPr="003E3416">
            <w:rPr>
              <w:rFonts w:asciiTheme="minorHAnsi" w:hAnsiTheme="minorHAnsi" w:cs="Times New Roman"/>
              <w:sz w:val="24"/>
              <w:szCs w:val="24"/>
              <w:lang w:eastAsia="hu-HU"/>
            </w:rPr>
            <w:t>Az elkülönített hulladékgyűjtésre történő ösztönzés és szemléletformálás</w:t>
          </w:r>
          <w:r>
            <w:rPr>
              <w:rFonts w:asciiTheme="minorHAnsi" w:hAnsiTheme="minorHAnsi" w:cs="Times New Roman"/>
              <w:sz w:val="24"/>
              <w:szCs w:val="24"/>
              <w:lang w:eastAsia="hu-HU"/>
            </w:rPr>
            <w:t>………..13</w:t>
          </w:r>
        </w:p>
        <w:p w:rsidR="00CD2D8B" w:rsidRPr="0030195D" w:rsidRDefault="00CD2D8B" w:rsidP="000B3167">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5.1.1. Előzmények</w:t>
          </w:r>
          <w:r w:rsidR="00FA4AD1" w:rsidRPr="0030195D">
            <w:rPr>
              <w:rFonts w:asciiTheme="minorHAnsi" w:hAnsiTheme="minorHAnsi" w:cs="Times New Roman"/>
              <w:sz w:val="24"/>
              <w:szCs w:val="24"/>
              <w:lang w:eastAsia="hu-HU"/>
            </w:rPr>
            <w:t>………………………………………………………………………</w:t>
          </w:r>
          <w:r w:rsidR="000B3167">
            <w:rPr>
              <w:rFonts w:asciiTheme="minorHAnsi" w:hAnsiTheme="minorHAnsi" w:cs="Times New Roman"/>
              <w:sz w:val="24"/>
              <w:szCs w:val="24"/>
              <w:lang w:eastAsia="hu-HU"/>
            </w:rPr>
            <w:t>………………..13</w:t>
          </w:r>
        </w:p>
        <w:p w:rsidR="00CD2D8B" w:rsidRPr="0030195D" w:rsidRDefault="00CD2D8B" w:rsidP="000B3167">
          <w:pPr>
            <w:spacing w:after="0"/>
            <w:ind w:left="720" w:firstLine="69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5.1.2. Ösztönzés és szemléletformálás célkitűzései</w:t>
          </w:r>
          <w:r w:rsidR="000B3167">
            <w:rPr>
              <w:rFonts w:asciiTheme="minorHAnsi" w:hAnsiTheme="minorHAnsi" w:cs="Times New Roman"/>
              <w:sz w:val="24"/>
              <w:szCs w:val="24"/>
              <w:lang w:eastAsia="hu-HU"/>
            </w:rPr>
            <w:t>………………………………………13</w:t>
          </w:r>
        </w:p>
        <w:p w:rsidR="00CD2D8B" w:rsidRDefault="00CD2D8B" w:rsidP="000B3167">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5.1.3. Ösztönzés és szemléletformálás javításának terve</w:t>
          </w:r>
          <w:r w:rsidR="00FA4AD1" w:rsidRPr="0030195D">
            <w:rPr>
              <w:rFonts w:asciiTheme="minorHAnsi" w:hAnsiTheme="minorHAnsi" w:cs="Times New Roman"/>
              <w:sz w:val="24"/>
              <w:szCs w:val="24"/>
              <w:lang w:eastAsia="hu-HU"/>
            </w:rPr>
            <w:t>……</w:t>
          </w:r>
          <w:r w:rsidR="000B3167">
            <w:rPr>
              <w:rFonts w:asciiTheme="minorHAnsi" w:hAnsiTheme="minorHAnsi" w:cs="Times New Roman"/>
              <w:sz w:val="24"/>
              <w:szCs w:val="24"/>
              <w:lang w:eastAsia="hu-HU"/>
            </w:rPr>
            <w:t>………………………..14</w:t>
          </w:r>
        </w:p>
        <w:p w:rsidR="000B3167" w:rsidRPr="0030195D" w:rsidRDefault="000B3167" w:rsidP="000B3167">
          <w:pPr>
            <w:spacing w:after="0"/>
            <w:ind w:left="720" w:firstLine="696"/>
            <w:jc w:val="both"/>
            <w:rPr>
              <w:rFonts w:asciiTheme="minorHAnsi" w:hAnsiTheme="minorHAnsi" w:cs="Times New Roman"/>
              <w:sz w:val="24"/>
              <w:szCs w:val="24"/>
              <w:lang w:eastAsia="hu-HU"/>
            </w:rPr>
          </w:pPr>
          <w:r>
            <w:rPr>
              <w:rFonts w:asciiTheme="minorHAnsi" w:hAnsiTheme="minorHAnsi" w:cs="Times New Roman"/>
              <w:sz w:val="24"/>
              <w:szCs w:val="24"/>
              <w:lang w:eastAsia="hu-HU"/>
            </w:rPr>
            <w:t>5.1.4. Szükséges feltételek…………………………………………………………………………..15</w:t>
          </w:r>
        </w:p>
        <w:p w:rsidR="00CD2D8B" w:rsidRPr="0030195D" w:rsidRDefault="00CD2D8B" w:rsidP="008C2BCA">
          <w:pPr>
            <w:spacing w:after="0"/>
            <w:ind w:left="360"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5.2. </w:t>
          </w:r>
          <w:r w:rsidR="00321F5B" w:rsidRPr="0030195D">
            <w:rPr>
              <w:rFonts w:asciiTheme="minorHAnsi" w:hAnsiTheme="minorHAnsi" w:cs="Times New Roman"/>
              <w:sz w:val="24"/>
              <w:szCs w:val="24"/>
              <w:lang w:eastAsia="hu-HU"/>
            </w:rPr>
            <w:t>A biológiailag lebomló hulladék nagyobb arányú gyűjtése és hasznosítása</w:t>
          </w:r>
          <w:r w:rsidR="008C2BCA">
            <w:rPr>
              <w:rFonts w:asciiTheme="minorHAnsi" w:hAnsiTheme="minorHAnsi" w:cs="Times New Roman"/>
              <w:sz w:val="24"/>
              <w:szCs w:val="24"/>
              <w:lang w:eastAsia="hu-HU"/>
            </w:rPr>
            <w:t>……….15</w:t>
          </w:r>
        </w:p>
        <w:p w:rsidR="00321F5B" w:rsidRPr="0030195D" w:rsidRDefault="00321F5B" w:rsidP="008C2BCA">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5.2.1. Előzmények</w:t>
          </w:r>
          <w:r w:rsidR="008C2BCA">
            <w:rPr>
              <w:rFonts w:asciiTheme="minorHAnsi" w:hAnsiTheme="minorHAnsi" w:cs="Times New Roman"/>
              <w:sz w:val="24"/>
              <w:szCs w:val="24"/>
              <w:lang w:eastAsia="hu-HU"/>
            </w:rPr>
            <w:t>………………………………………………………………………………………..15</w:t>
          </w:r>
        </w:p>
        <w:p w:rsidR="00321F5B" w:rsidRPr="0030195D" w:rsidRDefault="00321F5B" w:rsidP="008C2BCA">
          <w:pPr>
            <w:spacing w:after="0"/>
            <w:ind w:left="720" w:firstLine="69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5.2.2. Nagyobb arányú gyűjtésre és hasznosításra vonatkozó célkitűzés</w:t>
          </w:r>
          <w:r w:rsidR="008C2BCA">
            <w:rPr>
              <w:rFonts w:asciiTheme="minorHAnsi" w:hAnsiTheme="minorHAnsi" w:cs="Times New Roman"/>
              <w:sz w:val="24"/>
              <w:szCs w:val="24"/>
              <w:lang w:eastAsia="hu-HU"/>
            </w:rPr>
            <w:t>………16</w:t>
          </w:r>
        </w:p>
        <w:p w:rsidR="00321F5B" w:rsidRDefault="00321F5B" w:rsidP="008C2BCA">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5.2.3. Nagyobb arányú gyűjtés és hasznosítás terve</w:t>
          </w:r>
          <w:r w:rsidR="008C2BCA">
            <w:rPr>
              <w:rFonts w:asciiTheme="minorHAnsi" w:hAnsiTheme="minorHAnsi" w:cs="Times New Roman"/>
              <w:sz w:val="24"/>
              <w:szCs w:val="24"/>
              <w:lang w:eastAsia="hu-HU"/>
            </w:rPr>
            <w:t>……………………………………..17</w:t>
          </w:r>
        </w:p>
        <w:p w:rsidR="008C2BCA" w:rsidRPr="0030195D" w:rsidRDefault="008C2BCA" w:rsidP="008C2BCA">
          <w:pPr>
            <w:spacing w:after="0"/>
            <w:ind w:left="1068" w:firstLine="348"/>
            <w:jc w:val="both"/>
            <w:rPr>
              <w:rFonts w:asciiTheme="minorHAnsi" w:hAnsiTheme="minorHAnsi" w:cs="Times New Roman"/>
              <w:sz w:val="24"/>
              <w:szCs w:val="24"/>
              <w:lang w:eastAsia="hu-HU"/>
            </w:rPr>
          </w:pPr>
          <w:r>
            <w:rPr>
              <w:rFonts w:asciiTheme="minorHAnsi" w:hAnsiTheme="minorHAnsi" w:cs="Times New Roman"/>
              <w:sz w:val="24"/>
              <w:szCs w:val="24"/>
              <w:lang w:eastAsia="hu-HU"/>
            </w:rPr>
            <w:t>5.4.4 Szükséges feltételek…………………………………………………………………………….17</w:t>
          </w:r>
        </w:p>
        <w:p w:rsidR="00321F5B" w:rsidRPr="0030195D" w:rsidRDefault="00321F5B" w:rsidP="00A31E06">
          <w:pPr>
            <w:spacing w:after="0"/>
            <w:ind w:left="360"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5.3. A háztartásokban képződő veszélyes hulladék nagyobb arányú gyűjtése</w:t>
          </w:r>
          <w:r w:rsidR="00A31E06">
            <w:rPr>
              <w:rFonts w:asciiTheme="minorHAnsi" w:hAnsiTheme="minorHAnsi" w:cs="Times New Roman"/>
              <w:sz w:val="24"/>
              <w:szCs w:val="24"/>
              <w:lang w:eastAsia="hu-HU"/>
            </w:rPr>
            <w:t>………….18</w:t>
          </w:r>
        </w:p>
        <w:p w:rsidR="00321F5B" w:rsidRPr="0030195D" w:rsidRDefault="00321F5B" w:rsidP="00A31E06">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5.3.1. Előzmények</w:t>
          </w:r>
          <w:r w:rsidR="00A31E06">
            <w:rPr>
              <w:rFonts w:asciiTheme="minorHAnsi" w:hAnsiTheme="minorHAnsi" w:cs="Times New Roman"/>
              <w:sz w:val="24"/>
              <w:szCs w:val="24"/>
              <w:lang w:eastAsia="hu-HU"/>
            </w:rPr>
            <w:t>…………………………………………………………………………………………18</w:t>
          </w:r>
        </w:p>
        <w:p w:rsidR="00321F5B" w:rsidRPr="0030195D" w:rsidRDefault="00321F5B" w:rsidP="00A31E06">
          <w:pPr>
            <w:spacing w:after="0"/>
            <w:ind w:left="720" w:firstLine="69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5.3.2. Nagyobb arányú gyűjtésre vonatkozó célkitűzés</w:t>
          </w:r>
          <w:r w:rsidR="00A31E06">
            <w:rPr>
              <w:rFonts w:asciiTheme="minorHAnsi" w:hAnsiTheme="minorHAnsi" w:cs="Times New Roman"/>
              <w:sz w:val="24"/>
              <w:szCs w:val="24"/>
              <w:lang w:eastAsia="hu-HU"/>
            </w:rPr>
            <w:t>…………………………………19</w:t>
          </w:r>
        </w:p>
        <w:p w:rsidR="00321F5B" w:rsidRDefault="00321F5B" w:rsidP="00A31E06">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5.3.3. Nagyobb arányú gyűjtés terve</w:t>
          </w:r>
          <w:r w:rsidR="00A31E06">
            <w:rPr>
              <w:rFonts w:asciiTheme="minorHAnsi" w:hAnsiTheme="minorHAnsi" w:cs="Times New Roman"/>
              <w:sz w:val="24"/>
              <w:szCs w:val="24"/>
              <w:lang w:eastAsia="hu-HU"/>
            </w:rPr>
            <w:t>…………………………………………………………….19</w:t>
          </w:r>
        </w:p>
        <w:p w:rsidR="00A31E06" w:rsidRPr="0030195D" w:rsidRDefault="00A31E06" w:rsidP="00A31E06">
          <w:pPr>
            <w:spacing w:after="0"/>
            <w:ind w:left="1068" w:firstLine="348"/>
            <w:jc w:val="both"/>
            <w:rPr>
              <w:rFonts w:asciiTheme="minorHAnsi" w:hAnsiTheme="minorHAnsi" w:cs="Times New Roman"/>
              <w:sz w:val="24"/>
              <w:szCs w:val="24"/>
              <w:lang w:eastAsia="hu-HU"/>
            </w:rPr>
          </w:pPr>
          <w:r>
            <w:rPr>
              <w:rFonts w:asciiTheme="minorHAnsi" w:hAnsiTheme="minorHAnsi" w:cs="Times New Roman"/>
              <w:sz w:val="24"/>
              <w:szCs w:val="24"/>
              <w:lang w:eastAsia="hu-HU"/>
            </w:rPr>
            <w:t>5.3.4 Szükséges feltételek…………………………………………………………………………….20</w:t>
          </w:r>
        </w:p>
        <w:p w:rsidR="00321F5B" w:rsidRPr="0030195D" w:rsidRDefault="001A40EB" w:rsidP="00A31E06">
          <w:pPr>
            <w:spacing w:after="0"/>
            <w:ind w:left="360"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5.4. A házhoz menő gyűjtési rendszer kialakítása és működtetése</w:t>
          </w:r>
          <w:r w:rsidR="00A31E06">
            <w:rPr>
              <w:rFonts w:asciiTheme="minorHAnsi" w:hAnsiTheme="minorHAnsi" w:cs="Times New Roman"/>
              <w:sz w:val="24"/>
              <w:szCs w:val="24"/>
              <w:lang w:eastAsia="hu-HU"/>
            </w:rPr>
            <w:t>………………………....20</w:t>
          </w:r>
        </w:p>
        <w:p w:rsidR="001A40EB" w:rsidRPr="0030195D" w:rsidRDefault="001A40EB" w:rsidP="00A31E06">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5.4.1. Előzmények</w:t>
          </w:r>
          <w:r w:rsidR="00A31E06">
            <w:rPr>
              <w:rFonts w:asciiTheme="minorHAnsi" w:hAnsiTheme="minorHAnsi" w:cs="Times New Roman"/>
              <w:sz w:val="24"/>
              <w:szCs w:val="24"/>
              <w:lang w:eastAsia="hu-HU"/>
            </w:rPr>
            <w:t>…………………………………………………………………………………………20</w:t>
          </w:r>
        </w:p>
        <w:p w:rsidR="001A40EB" w:rsidRPr="0030195D" w:rsidRDefault="001A40EB" w:rsidP="00411BFC">
          <w:pPr>
            <w:spacing w:after="0"/>
            <w:ind w:left="141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5.4.2. A házhoz menő gyűjtési rendszer kialakítására és működtetésére vonatkozó célkitűzés</w:t>
          </w:r>
          <w:r w:rsidR="00A31E06">
            <w:rPr>
              <w:rFonts w:asciiTheme="minorHAnsi" w:hAnsiTheme="minorHAnsi" w:cs="Times New Roman"/>
              <w:sz w:val="24"/>
              <w:szCs w:val="24"/>
              <w:lang w:eastAsia="hu-HU"/>
            </w:rPr>
            <w:t>……………………………………………………………………………………</w:t>
          </w:r>
          <w:r w:rsidR="00411BFC">
            <w:rPr>
              <w:rFonts w:asciiTheme="minorHAnsi" w:hAnsiTheme="minorHAnsi" w:cs="Times New Roman"/>
              <w:sz w:val="24"/>
              <w:szCs w:val="24"/>
              <w:lang w:eastAsia="hu-HU"/>
            </w:rPr>
            <w:t>.22</w:t>
          </w:r>
        </w:p>
        <w:p w:rsidR="001A40EB" w:rsidRDefault="001A40EB" w:rsidP="00411BFC">
          <w:pPr>
            <w:spacing w:after="0"/>
            <w:ind w:left="141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5.4.3. A házhoz menő gyűjtési rendszer kialakítására és működtetésére vonatkozó terv</w:t>
          </w:r>
          <w:r w:rsidR="00FA4AD1" w:rsidRPr="0030195D">
            <w:rPr>
              <w:rFonts w:asciiTheme="minorHAnsi" w:hAnsiTheme="minorHAnsi" w:cs="Times New Roman"/>
              <w:sz w:val="24"/>
              <w:szCs w:val="24"/>
              <w:lang w:eastAsia="hu-HU"/>
            </w:rPr>
            <w:t>..</w:t>
          </w:r>
          <w:r w:rsidR="00A31E06">
            <w:rPr>
              <w:rFonts w:asciiTheme="minorHAnsi" w:hAnsiTheme="minorHAnsi" w:cs="Times New Roman"/>
              <w:sz w:val="24"/>
              <w:szCs w:val="24"/>
              <w:lang w:eastAsia="hu-HU"/>
            </w:rPr>
            <w:t>.............................................................................</w:t>
          </w:r>
          <w:r w:rsidR="00411BFC">
            <w:rPr>
              <w:rFonts w:asciiTheme="minorHAnsi" w:hAnsiTheme="minorHAnsi" w:cs="Times New Roman"/>
              <w:sz w:val="24"/>
              <w:szCs w:val="24"/>
              <w:lang w:eastAsia="hu-HU"/>
            </w:rPr>
            <w:t>...................22</w:t>
          </w:r>
        </w:p>
        <w:p w:rsidR="00A31E06" w:rsidRPr="0030195D" w:rsidRDefault="00A31E06" w:rsidP="00A31E06">
          <w:pPr>
            <w:spacing w:after="0"/>
            <w:ind w:left="708" w:firstLine="708"/>
            <w:jc w:val="both"/>
            <w:rPr>
              <w:rFonts w:asciiTheme="minorHAnsi" w:hAnsiTheme="minorHAnsi" w:cs="Times New Roman"/>
              <w:sz w:val="24"/>
              <w:szCs w:val="24"/>
              <w:lang w:eastAsia="hu-HU"/>
            </w:rPr>
          </w:pPr>
          <w:r>
            <w:rPr>
              <w:rFonts w:asciiTheme="minorHAnsi" w:hAnsiTheme="minorHAnsi" w:cs="Times New Roman"/>
              <w:sz w:val="24"/>
              <w:szCs w:val="24"/>
              <w:lang w:eastAsia="hu-HU"/>
            </w:rPr>
            <w:t>5.4.4. Szükséges feltételek……………………………………………………………………………23</w:t>
          </w:r>
        </w:p>
        <w:p w:rsidR="001A40EB" w:rsidRPr="0030195D" w:rsidRDefault="001A40EB" w:rsidP="00411BFC">
          <w:pPr>
            <w:spacing w:after="0"/>
            <w:ind w:left="70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5.5. A hulladék nagyobb arányú újrahasználatára történő előkészítése és az újrahasználati központ kiépítésének lehetőségeit bemutató terv</w:t>
          </w:r>
          <w:r w:rsidR="00411BFC">
            <w:rPr>
              <w:rFonts w:asciiTheme="minorHAnsi" w:hAnsiTheme="minorHAnsi" w:cs="Times New Roman"/>
              <w:sz w:val="24"/>
              <w:szCs w:val="24"/>
              <w:lang w:eastAsia="hu-HU"/>
            </w:rPr>
            <w:t>…………………………….23</w:t>
          </w:r>
        </w:p>
        <w:p w:rsidR="001A40EB" w:rsidRPr="0030195D" w:rsidRDefault="001A40EB" w:rsidP="002463BA">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lastRenderedPageBreak/>
            <w:t>5.5.1. Előzmények</w:t>
          </w:r>
          <w:r w:rsidR="00FA4AD1" w:rsidRPr="0030195D">
            <w:rPr>
              <w:rFonts w:asciiTheme="minorHAnsi" w:hAnsiTheme="minorHAnsi" w:cs="Times New Roman"/>
              <w:sz w:val="24"/>
              <w:szCs w:val="24"/>
              <w:lang w:eastAsia="hu-HU"/>
            </w:rPr>
            <w:t>…………………………………</w:t>
          </w:r>
          <w:r w:rsidR="002463BA">
            <w:rPr>
              <w:rFonts w:asciiTheme="minorHAnsi" w:hAnsiTheme="minorHAnsi" w:cs="Times New Roman"/>
              <w:sz w:val="24"/>
              <w:szCs w:val="24"/>
              <w:lang w:eastAsia="hu-HU"/>
            </w:rPr>
            <w:t>……………………………………...................23</w:t>
          </w:r>
        </w:p>
        <w:p w:rsidR="001A40EB" w:rsidRPr="0030195D" w:rsidRDefault="001A40EB" w:rsidP="00411BFC">
          <w:pPr>
            <w:spacing w:after="0"/>
            <w:ind w:left="141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5.5.2. Újrahasználatra történő előkészítés és újrahasználati központ kiépítésének célkitűzései</w:t>
          </w:r>
          <w:r w:rsidR="00EF5530" w:rsidRPr="0030195D">
            <w:rPr>
              <w:rFonts w:asciiTheme="minorHAnsi" w:hAnsiTheme="minorHAnsi" w:cs="Times New Roman"/>
              <w:sz w:val="24"/>
              <w:szCs w:val="24"/>
              <w:lang w:eastAsia="hu-HU"/>
            </w:rPr>
            <w:t>……</w:t>
          </w:r>
          <w:r w:rsidR="002463BA">
            <w:rPr>
              <w:rFonts w:asciiTheme="minorHAnsi" w:hAnsiTheme="minorHAnsi" w:cs="Times New Roman"/>
              <w:sz w:val="24"/>
              <w:szCs w:val="24"/>
              <w:lang w:eastAsia="hu-HU"/>
            </w:rPr>
            <w:t>……………………</w:t>
          </w:r>
          <w:r w:rsidR="00411BFC">
            <w:rPr>
              <w:rFonts w:asciiTheme="minorHAnsi" w:hAnsiTheme="minorHAnsi" w:cs="Times New Roman"/>
              <w:sz w:val="24"/>
              <w:szCs w:val="24"/>
              <w:lang w:eastAsia="hu-HU"/>
            </w:rPr>
            <w:t>……………………………………………………24</w:t>
          </w:r>
        </w:p>
        <w:p w:rsidR="001A40EB" w:rsidRDefault="001A40EB" w:rsidP="00411BFC">
          <w:pPr>
            <w:spacing w:after="0"/>
            <w:ind w:left="141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5.5.3. Újrahasználatra történő előkészítés és újrahasználati központ kiépítésének terve</w:t>
          </w:r>
          <w:r w:rsidR="00FA4AD1" w:rsidRPr="0030195D">
            <w:rPr>
              <w:rFonts w:asciiTheme="minorHAnsi" w:hAnsiTheme="minorHAnsi" w:cs="Times New Roman"/>
              <w:sz w:val="24"/>
              <w:szCs w:val="24"/>
              <w:lang w:eastAsia="hu-HU"/>
            </w:rPr>
            <w:t>..</w:t>
          </w:r>
          <w:r w:rsidR="002463BA">
            <w:rPr>
              <w:rFonts w:asciiTheme="minorHAnsi" w:hAnsiTheme="minorHAnsi" w:cs="Times New Roman"/>
              <w:sz w:val="24"/>
              <w:szCs w:val="24"/>
              <w:lang w:eastAsia="hu-HU"/>
            </w:rPr>
            <w:t>........................................................................</w:t>
          </w:r>
          <w:r w:rsidR="00411BFC">
            <w:rPr>
              <w:rFonts w:asciiTheme="minorHAnsi" w:hAnsiTheme="minorHAnsi" w:cs="Times New Roman"/>
              <w:sz w:val="24"/>
              <w:szCs w:val="24"/>
              <w:lang w:eastAsia="hu-HU"/>
            </w:rPr>
            <w:t>..................24</w:t>
          </w:r>
        </w:p>
        <w:p w:rsidR="002463BA" w:rsidRPr="0030195D" w:rsidRDefault="002463BA" w:rsidP="002463BA">
          <w:pPr>
            <w:spacing w:after="0"/>
            <w:ind w:left="708" w:firstLine="708"/>
            <w:jc w:val="both"/>
            <w:rPr>
              <w:rFonts w:asciiTheme="minorHAnsi" w:hAnsiTheme="minorHAnsi" w:cs="Times New Roman"/>
              <w:sz w:val="24"/>
              <w:szCs w:val="24"/>
              <w:lang w:eastAsia="hu-HU"/>
            </w:rPr>
          </w:pPr>
          <w:r>
            <w:rPr>
              <w:rFonts w:asciiTheme="minorHAnsi" w:hAnsiTheme="minorHAnsi" w:cs="Times New Roman"/>
              <w:sz w:val="24"/>
              <w:szCs w:val="24"/>
              <w:lang w:eastAsia="hu-HU"/>
            </w:rPr>
            <w:t>5.5.4. Szükséges feltételek……………………………………………………………………………25</w:t>
          </w:r>
        </w:p>
        <w:p w:rsidR="001A40EB" w:rsidRPr="0030195D" w:rsidRDefault="002179E3" w:rsidP="00411BFC">
          <w:pPr>
            <w:spacing w:after="0"/>
            <w:ind w:left="70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5.6. A hulladékgazdálkodási közszolgáltatás körébe tartozó hulladékok hasznosítási arányának növelése</w:t>
          </w:r>
          <w:r w:rsidR="00FA4AD1" w:rsidRPr="0030195D">
            <w:rPr>
              <w:rFonts w:asciiTheme="minorHAnsi" w:hAnsiTheme="minorHAnsi" w:cs="Times New Roman"/>
              <w:sz w:val="24"/>
              <w:szCs w:val="24"/>
              <w:lang w:eastAsia="hu-HU"/>
            </w:rPr>
            <w:t>………………………………………………………………………</w:t>
          </w:r>
          <w:r w:rsidR="00411BFC">
            <w:rPr>
              <w:rFonts w:asciiTheme="minorHAnsi" w:hAnsiTheme="minorHAnsi" w:cs="Times New Roman"/>
              <w:sz w:val="24"/>
              <w:szCs w:val="24"/>
              <w:lang w:eastAsia="hu-HU"/>
            </w:rPr>
            <w:t>…………………………25</w:t>
          </w:r>
        </w:p>
        <w:p w:rsidR="002179E3" w:rsidRPr="0030195D" w:rsidRDefault="002179E3" w:rsidP="00411BFC">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5.6.1. Előzmények</w:t>
          </w:r>
          <w:r w:rsidR="00411BFC">
            <w:rPr>
              <w:rFonts w:asciiTheme="minorHAnsi" w:hAnsiTheme="minorHAnsi" w:cs="Times New Roman"/>
              <w:sz w:val="24"/>
              <w:szCs w:val="24"/>
              <w:lang w:eastAsia="hu-HU"/>
            </w:rPr>
            <w:t>…………………………………………………………………………………………25</w:t>
          </w:r>
        </w:p>
        <w:p w:rsidR="002179E3" w:rsidRPr="0030195D" w:rsidRDefault="002179E3" w:rsidP="00411BFC">
          <w:pPr>
            <w:spacing w:after="0"/>
            <w:ind w:left="141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5.6.2. A hulladék-hasznosítási arány növekedésének célkitűzései</w:t>
          </w:r>
          <w:r w:rsidR="00FA4AD1" w:rsidRPr="0030195D">
            <w:rPr>
              <w:rFonts w:asciiTheme="minorHAnsi" w:hAnsiTheme="minorHAnsi" w:cs="Times New Roman"/>
              <w:sz w:val="24"/>
              <w:szCs w:val="24"/>
              <w:lang w:eastAsia="hu-HU"/>
            </w:rPr>
            <w:t>………………………</w:t>
          </w:r>
          <w:r w:rsidR="00411BFC">
            <w:rPr>
              <w:rFonts w:asciiTheme="minorHAnsi" w:hAnsiTheme="minorHAnsi" w:cs="Times New Roman"/>
              <w:sz w:val="24"/>
              <w:szCs w:val="24"/>
              <w:lang w:eastAsia="hu-HU"/>
            </w:rPr>
            <w:t>…………………………………………………………………….......26</w:t>
          </w:r>
        </w:p>
        <w:p w:rsidR="002179E3" w:rsidRDefault="002179E3" w:rsidP="00411BFC">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5.6.3. A hulladék-hasznosítási arány növekedésének terve</w:t>
          </w:r>
          <w:r w:rsidR="00411BFC">
            <w:rPr>
              <w:rFonts w:asciiTheme="minorHAnsi" w:hAnsiTheme="minorHAnsi" w:cs="Times New Roman"/>
              <w:sz w:val="24"/>
              <w:szCs w:val="24"/>
              <w:lang w:eastAsia="hu-HU"/>
            </w:rPr>
            <w:t>…………………………..27</w:t>
          </w:r>
        </w:p>
        <w:p w:rsidR="00411BFC" w:rsidRPr="0030195D" w:rsidRDefault="00411BFC" w:rsidP="00411BFC">
          <w:pPr>
            <w:spacing w:after="0"/>
            <w:ind w:left="1068" w:firstLine="348"/>
            <w:jc w:val="both"/>
            <w:rPr>
              <w:rFonts w:asciiTheme="minorHAnsi" w:hAnsiTheme="minorHAnsi" w:cs="Times New Roman"/>
              <w:sz w:val="24"/>
              <w:szCs w:val="24"/>
              <w:lang w:eastAsia="hu-HU"/>
            </w:rPr>
          </w:pPr>
          <w:r>
            <w:rPr>
              <w:rFonts w:asciiTheme="minorHAnsi" w:hAnsiTheme="minorHAnsi" w:cs="Times New Roman"/>
              <w:sz w:val="24"/>
              <w:szCs w:val="24"/>
              <w:lang w:eastAsia="hu-HU"/>
            </w:rPr>
            <w:t>5.6.4. Szükséges feltételek……………………………………………………………………………27</w:t>
          </w:r>
        </w:p>
        <w:p w:rsidR="002179E3" w:rsidRPr="0030195D" w:rsidRDefault="002179E3" w:rsidP="00411BFC">
          <w:pPr>
            <w:spacing w:after="0"/>
            <w:ind w:left="70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5.7. A hulladéklerakóra kerülő szerves anyag mennyiség csökkentésére tett intézkedések</w:t>
          </w:r>
          <w:r w:rsidR="00411BFC">
            <w:rPr>
              <w:rFonts w:asciiTheme="minorHAnsi" w:hAnsiTheme="minorHAnsi" w:cs="Times New Roman"/>
              <w:sz w:val="24"/>
              <w:szCs w:val="24"/>
              <w:lang w:eastAsia="hu-HU"/>
            </w:rPr>
            <w:t>……………………………………………………………………………………………………………28</w:t>
          </w:r>
        </w:p>
        <w:p w:rsidR="002179E3" w:rsidRPr="0030195D" w:rsidRDefault="002179E3" w:rsidP="00411BFC">
          <w:pPr>
            <w:spacing w:after="0"/>
            <w:ind w:left="1068" w:firstLine="348"/>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5.7.1. Előzmények</w:t>
          </w:r>
          <w:r w:rsidR="004620D1" w:rsidRPr="0030195D">
            <w:rPr>
              <w:rFonts w:asciiTheme="minorHAnsi" w:hAnsiTheme="minorHAnsi" w:cs="Times New Roman"/>
              <w:sz w:val="24"/>
              <w:szCs w:val="24"/>
              <w:lang w:eastAsia="hu-HU"/>
            </w:rPr>
            <w:t>……………</w:t>
          </w:r>
          <w:r w:rsidR="00411BFC">
            <w:rPr>
              <w:rFonts w:asciiTheme="minorHAnsi" w:hAnsiTheme="minorHAnsi" w:cs="Times New Roman"/>
              <w:sz w:val="24"/>
              <w:szCs w:val="24"/>
              <w:lang w:eastAsia="hu-HU"/>
            </w:rPr>
            <w:t>…………………………………………………………...................28</w:t>
          </w:r>
        </w:p>
        <w:p w:rsidR="002179E3" w:rsidRPr="0030195D" w:rsidRDefault="002179E3" w:rsidP="00411BFC">
          <w:pPr>
            <w:spacing w:after="0"/>
            <w:ind w:left="141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5.7.2. A hulladéklerakóra kerülő szerves anyag mennyiség csökkentésének célkitűzései</w:t>
          </w:r>
          <w:r w:rsidR="00411BFC">
            <w:rPr>
              <w:rFonts w:asciiTheme="minorHAnsi" w:hAnsiTheme="minorHAnsi" w:cs="Times New Roman"/>
              <w:sz w:val="24"/>
              <w:szCs w:val="24"/>
              <w:lang w:eastAsia="hu-HU"/>
            </w:rPr>
            <w:t>………………………………………………………………………………………………….28</w:t>
          </w:r>
        </w:p>
        <w:p w:rsidR="002179E3" w:rsidRDefault="002179E3" w:rsidP="00411BFC">
          <w:pPr>
            <w:spacing w:after="0"/>
            <w:ind w:left="1416"/>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5.7.3. A hulladéklerakóra kerülő szerves anyag mennyiség csökkentésének terve</w:t>
          </w:r>
          <w:r w:rsidR="00FA4AD1" w:rsidRPr="0030195D">
            <w:rPr>
              <w:rFonts w:asciiTheme="minorHAnsi" w:hAnsiTheme="minorHAnsi" w:cs="Times New Roman"/>
              <w:sz w:val="24"/>
              <w:szCs w:val="24"/>
              <w:lang w:eastAsia="hu-HU"/>
            </w:rPr>
            <w:t>……</w:t>
          </w:r>
          <w:r w:rsidR="00411BFC">
            <w:rPr>
              <w:rFonts w:asciiTheme="minorHAnsi" w:hAnsiTheme="minorHAnsi" w:cs="Times New Roman"/>
              <w:sz w:val="24"/>
              <w:szCs w:val="24"/>
              <w:lang w:eastAsia="hu-HU"/>
            </w:rPr>
            <w:t>...........................................................................................................28</w:t>
          </w:r>
        </w:p>
        <w:p w:rsidR="00411BFC" w:rsidRPr="0030195D" w:rsidRDefault="00411BFC" w:rsidP="00411BFC">
          <w:pPr>
            <w:spacing w:after="0"/>
            <w:ind w:left="1416"/>
            <w:jc w:val="both"/>
            <w:rPr>
              <w:rFonts w:asciiTheme="minorHAnsi" w:hAnsiTheme="minorHAnsi" w:cs="Times New Roman"/>
              <w:sz w:val="24"/>
              <w:szCs w:val="24"/>
              <w:lang w:eastAsia="hu-HU"/>
            </w:rPr>
          </w:pPr>
          <w:r>
            <w:rPr>
              <w:rFonts w:asciiTheme="minorHAnsi" w:hAnsiTheme="minorHAnsi" w:cs="Times New Roman"/>
              <w:sz w:val="24"/>
              <w:szCs w:val="24"/>
              <w:lang w:eastAsia="hu-HU"/>
            </w:rPr>
            <w:t>5.7.4. Szükséges feltételek…………………………………………………………………………..29</w:t>
          </w:r>
        </w:p>
        <w:p w:rsidR="002179E3" w:rsidRPr="0030195D" w:rsidRDefault="000529C9" w:rsidP="00411BFC">
          <w:p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6. Indikátorok……………………………………………………………………………</w:t>
          </w:r>
          <w:r w:rsidR="00411BFC">
            <w:rPr>
              <w:rFonts w:asciiTheme="minorHAnsi" w:hAnsiTheme="minorHAnsi" w:cs="Times New Roman"/>
              <w:sz w:val="24"/>
              <w:szCs w:val="24"/>
              <w:lang w:eastAsia="hu-HU"/>
            </w:rPr>
            <w:t>………………………………………..30</w:t>
          </w:r>
        </w:p>
        <w:p w:rsidR="002179E3" w:rsidRPr="0030195D" w:rsidRDefault="002179E3" w:rsidP="004343FE">
          <w:pPr>
            <w:spacing w:after="0"/>
            <w:ind w:left="360"/>
            <w:jc w:val="both"/>
            <w:rPr>
              <w:rFonts w:asciiTheme="minorHAnsi" w:hAnsiTheme="minorHAnsi" w:cs="Times New Roman"/>
              <w:sz w:val="24"/>
              <w:szCs w:val="24"/>
              <w:lang w:eastAsia="hu-HU"/>
            </w:rPr>
          </w:pPr>
        </w:p>
        <w:p w:rsidR="002179E3" w:rsidRPr="0030195D" w:rsidRDefault="002179E3" w:rsidP="004343FE">
          <w:pPr>
            <w:spacing w:after="0"/>
            <w:ind w:left="360"/>
            <w:jc w:val="both"/>
            <w:rPr>
              <w:rFonts w:asciiTheme="minorHAnsi" w:hAnsiTheme="minorHAnsi" w:cs="Times New Roman"/>
              <w:sz w:val="24"/>
              <w:szCs w:val="24"/>
              <w:lang w:eastAsia="hu-HU"/>
            </w:rPr>
          </w:pPr>
        </w:p>
        <w:p w:rsidR="002179E3" w:rsidRPr="0030195D" w:rsidRDefault="002179E3" w:rsidP="004343FE">
          <w:pPr>
            <w:jc w:val="both"/>
            <w:rPr>
              <w:rFonts w:asciiTheme="minorHAnsi" w:hAnsiTheme="minorHAnsi" w:cs="Times New Roman"/>
              <w:sz w:val="24"/>
              <w:szCs w:val="24"/>
              <w:lang w:eastAsia="hu-HU"/>
            </w:rPr>
          </w:pPr>
        </w:p>
        <w:p w:rsidR="001E53BA" w:rsidRPr="0030195D" w:rsidRDefault="00923E6A" w:rsidP="004343FE">
          <w:pPr>
            <w:jc w:val="both"/>
            <w:rPr>
              <w:rFonts w:asciiTheme="minorHAnsi" w:hAnsiTheme="minorHAnsi" w:cs="Times New Roman"/>
              <w:sz w:val="24"/>
              <w:szCs w:val="24"/>
              <w:lang w:eastAsia="hu-HU"/>
            </w:rPr>
          </w:pPr>
        </w:p>
      </w:sdtContent>
    </w:sdt>
    <w:p w:rsidR="007631DC" w:rsidRPr="0030195D" w:rsidRDefault="007631DC" w:rsidP="004343FE">
      <w:pPr>
        <w:pStyle w:val="Listaszerbekezds"/>
        <w:jc w:val="both"/>
        <w:rPr>
          <w:rFonts w:asciiTheme="minorHAnsi" w:hAnsiTheme="minorHAnsi" w:cs="Times New Roman"/>
          <w:b/>
          <w:sz w:val="24"/>
          <w:szCs w:val="24"/>
        </w:rPr>
      </w:pPr>
    </w:p>
    <w:p w:rsidR="007631DC" w:rsidRDefault="007631DC" w:rsidP="004343FE">
      <w:pPr>
        <w:jc w:val="both"/>
        <w:rPr>
          <w:rFonts w:asciiTheme="minorHAnsi" w:hAnsiTheme="minorHAnsi" w:cs="Times New Roman"/>
          <w:b/>
          <w:sz w:val="24"/>
          <w:szCs w:val="24"/>
        </w:rPr>
      </w:pPr>
    </w:p>
    <w:p w:rsidR="004343FE" w:rsidRDefault="004343FE" w:rsidP="004343FE">
      <w:pPr>
        <w:jc w:val="both"/>
        <w:rPr>
          <w:rFonts w:asciiTheme="minorHAnsi" w:hAnsiTheme="minorHAnsi" w:cs="Times New Roman"/>
          <w:b/>
          <w:sz w:val="24"/>
          <w:szCs w:val="24"/>
        </w:rPr>
      </w:pPr>
    </w:p>
    <w:p w:rsidR="004343FE" w:rsidRDefault="004343FE" w:rsidP="004343FE">
      <w:pPr>
        <w:jc w:val="both"/>
        <w:rPr>
          <w:rFonts w:asciiTheme="minorHAnsi" w:hAnsiTheme="minorHAnsi" w:cs="Times New Roman"/>
          <w:b/>
          <w:sz w:val="24"/>
          <w:szCs w:val="24"/>
        </w:rPr>
      </w:pPr>
    </w:p>
    <w:p w:rsidR="004343FE" w:rsidRDefault="004343FE" w:rsidP="004343FE">
      <w:pPr>
        <w:jc w:val="both"/>
        <w:rPr>
          <w:rFonts w:asciiTheme="minorHAnsi" w:hAnsiTheme="minorHAnsi" w:cs="Times New Roman"/>
          <w:b/>
          <w:sz w:val="24"/>
          <w:szCs w:val="24"/>
        </w:rPr>
      </w:pPr>
    </w:p>
    <w:p w:rsidR="004343FE" w:rsidRDefault="004343FE" w:rsidP="004343FE">
      <w:pPr>
        <w:jc w:val="both"/>
        <w:rPr>
          <w:rFonts w:asciiTheme="minorHAnsi" w:hAnsiTheme="minorHAnsi" w:cs="Times New Roman"/>
          <w:b/>
          <w:sz w:val="24"/>
          <w:szCs w:val="24"/>
        </w:rPr>
      </w:pPr>
    </w:p>
    <w:p w:rsidR="004343FE" w:rsidRDefault="004343FE" w:rsidP="004343FE">
      <w:pPr>
        <w:jc w:val="both"/>
        <w:rPr>
          <w:rFonts w:asciiTheme="minorHAnsi" w:hAnsiTheme="minorHAnsi" w:cs="Times New Roman"/>
          <w:b/>
          <w:sz w:val="24"/>
          <w:szCs w:val="24"/>
        </w:rPr>
      </w:pPr>
    </w:p>
    <w:p w:rsidR="004343FE" w:rsidRDefault="004343FE" w:rsidP="004343FE">
      <w:pPr>
        <w:jc w:val="both"/>
        <w:rPr>
          <w:rFonts w:asciiTheme="minorHAnsi" w:hAnsiTheme="minorHAnsi" w:cs="Times New Roman"/>
          <w:b/>
          <w:sz w:val="24"/>
          <w:szCs w:val="24"/>
        </w:rPr>
      </w:pPr>
    </w:p>
    <w:p w:rsidR="004343FE" w:rsidRDefault="004343FE" w:rsidP="004343FE">
      <w:pPr>
        <w:jc w:val="both"/>
        <w:rPr>
          <w:rFonts w:asciiTheme="minorHAnsi" w:hAnsiTheme="minorHAnsi" w:cs="Times New Roman"/>
          <w:b/>
          <w:sz w:val="24"/>
          <w:szCs w:val="24"/>
        </w:rPr>
      </w:pPr>
    </w:p>
    <w:p w:rsidR="004343FE" w:rsidRDefault="004343FE" w:rsidP="004343FE">
      <w:pPr>
        <w:jc w:val="both"/>
        <w:rPr>
          <w:rFonts w:asciiTheme="minorHAnsi" w:hAnsiTheme="minorHAnsi" w:cs="Times New Roman"/>
          <w:b/>
          <w:sz w:val="24"/>
          <w:szCs w:val="24"/>
        </w:rPr>
      </w:pPr>
    </w:p>
    <w:p w:rsidR="004343FE" w:rsidRPr="004343FE" w:rsidRDefault="004343FE" w:rsidP="004343FE">
      <w:pPr>
        <w:jc w:val="both"/>
        <w:rPr>
          <w:rFonts w:asciiTheme="minorHAnsi" w:hAnsiTheme="minorHAnsi" w:cs="Times New Roman"/>
          <w:b/>
          <w:sz w:val="24"/>
          <w:szCs w:val="24"/>
        </w:rPr>
      </w:pPr>
    </w:p>
    <w:p w:rsidR="00664E90" w:rsidRPr="0030195D" w:rsidRDefault="00664E90" w:rsidP="001A5430">
      <w:pPr>
        <w:pStyle w:val="Listaszerbekezds"/>
        <w:numPr>
          <w:ilvl w:val="0"/>
          <w:numId w:val="7"/>
        </w:numPr>
        <w:jc w:val="both"/>
        <w:rPr>
          <w:rFonts w:asciiTheme="minorHAnsi" w:hAnsiTheme="minorHAnsi" w:cs="Times New Roman"/>
          <w:b/>
          <w:sz w:val="28"/>
          <w:szCs w:val="28"/>
        </w:rPr>
      </w:pPr>
      <w:r w:rsidRPr="0030195D">
        <w:rPr>
          <w:rFonts w:asciiTheme="minorHAnsi" w:hAnsiTheme="minorHAnsi" w:cs="Times New Roman"/>
          <w:b/>
          <w:sz w:val="28"/>
          <w:szCs w:val="28"/>
        </w:rPr>
        <w:t>A tervezés általános adatai</w:t>
      </w:r>
    </w:p>
    <w:p w:rsidR="00C54C82" w:rsidRPr="0030195D" w:rsidRDefault="00C54C82" w:rsidP="004343FE">
      <w:pPr>
        <w:jc w:val="both"/>
        <w:rPr>
          <w:rFonts w:asciiTheme="minorHAnsi" w:hAnsiTheme="minorHAnsi" w:cs="Times New Roman"/>
          <w:sz w:val="24"/>
          <w:szCs w:val="24"/>
        </w:rPr>
      </w:pPr>
    </w:p>
    <w:p w:rsidR="00C54C82" w:rsidRPr="0030195D" w:rsidRDefault="00664E9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A tervet </w:t>
      </w:r>
      <w:r w:rsidR="002E75EE" w:rsidRPr="0030195D">
        <w:rPr>
          <w:rFonts w:asciiTheme="minorHAnsi" w:hAnsiTheme="minorHAnsi" w:cs="Times New Roman"/>
          <w:sz w:val="24"/>
          <w:szCs w:val="24"/>
        </w:rPr>
        <w:t>összeállították</w:t>
      </w:r>
      <w:r w:rsidRPr="0030195D">
        <w:rPr>
          <w:rFonts w:asciiTheme="minorHAnsi" w:hAnsiTheme="minorHAnsi" w:cs="Times New Roman"/>
          <w:sz w:val="24"/>
          <w:szCs w:val="24"/>
        </w:rPr>
        <w:t xml:space="preserve">: </w:t>
      </w:r>
    </w:p>
    <w:p w:rsidR="00664E90" w:rsidRPr="0030195D" w:rsidRDefault="00627600" w:rsidP="004343FE">
      <w:pPr>
        <w:spacing w:after="0"/>
        <w:ind w:left="2124" w:firstLine="708"/>
        <w:jc w:val="both"/>
        <w:rPr>
          <w:rFonts w:asciiTheme="minorHAnsi" w:hAnsiTheme="minorHAnsi" w:cs="Times New Roman"/>
          <w:sz w:val="24"/>
          <w:szCs w:val="24"/>
        </w:rPr>
      </w:pPr>
      <w:r w:rsidRPr="0030195D">
        <w:rPr>
          <w:rFonts w:asciiTheme="minorHAnsi" w:hAnsiTheme="minorHAnsi" w:cs="Times New Roman"/>
          <w:b/>
          <w:sz w:val="24"/>
          <w:szCs w:val="24"/>
        </w:rPr>
        <w:t>Ficsor Elza</w:t>
      </w:r>
    </w:p>
    <w:p w:rsidR="00664E90" w:rsidRPr="0030195D" w:rsidRDefault="00664E90" w:rsidP="001A5430">
      <w:pPr>
        <w:pStyle w:val="Listaszerbekezds"/>
        <w:numPr>
          <w:ilvl w:val="0"/>
          <w:numId w:val="1"/>
        </w:numPr>
        <w:spacing w:after="0"/>
        <w:jc w:val="both"/>
        <w:rPr>
          <w:rFonts w:asciiTheme="minorHAnsi" w:hAnsiTheme="minorHAnsi" w:cs="Times New Roman"/>
          <w:sz w:val="24"/>
          <w:szCs w:val="24"/>
        </w:rPr>
      </w:pPr>
      <w:r w:rsidRPr="0030195D">
        <w:rPr>
          <w:rFonts w:asciiTheme="minorHAnsi" w:hAnsiTheme="minorHAnsi" w:cs="Times New Roman"/>
          <w:sz w:val="24"/>
          <w:szCs w:val="24"/>
        </w:rPr>
        <w:t>Budapest</w:t>
      </w:r>
      <w:r w:rsidR="008E4F92" w:rsidRPr="0030195D">
        <w:rPr>
          <w:rFonts w:asciiTheme="minorHAnsi" w:hAnsiTheme="minorHAnsi" w:cs="Times New Roman"/>
          <w:sz w:val="24"/>
          <w:szCs w:val="24"/>
        </w:rPr>
        <w:t>i</w:t>
      </w:r>
      <w:r w:rsidRPr="0030195D">
        <w:rPr>
          <w:rFonts w:asciiTheme="minorHAnsi" w:hAnsiTheme="minorHAnsi" w:cs="Times New Roman"/>
          <w:sz w:val="24"/>
          <w:szCs w:val="24"/>
        </w:rPr>
        <w:t xml:space="preserve"> és Pest megyei Mérnöki Kamara tagja</w:t>
      </w:r>
    </w:p>
    <w:p w:rsidR="00664E90" w:rsidRPr="0030195D" w:rsidRDefault="00377666" w:rsidP="004343FE">
      <w:pPr>
        <w:pStyle w:val="Listaszerbekezds"/>
        <w:spacing w:after="0"/>
        <w:ind w:left="2130" w:firstLine="702"/>
        <w:jc w:val="both"/>
        <w:rPr>
          <w:rFonts w:asciiTheme="minorHAnsi" w:hAnsiTheme="minorHAnsi" w:cs="Times New Roman"/>
          <w:sz w:val="24"/>
          <w:szCs w:val="24"/>
        </w:rPr>
      </w:pPr>
      <w:r w:rsidRPr="0030195D">
        <w:rPr>
          <w:rFonts w:asciiTheme="minorHAnsi" w:hAnsiTheme="minorHAnsi" w:cs="Times New Roman"/>
          <w:sz w:val="24"/>
          <w:szCs w:val="24"/>
        </w:rPr>
        <w:t>Nyilvántartási</w:t>
      </w:r>
      <w:r w:rsidR="00664E90" w:rsidRPr="0030195D">
        <w:rPr>
          <w:rFonts w:asciiTheme="minorHAnsi" w:hAnsiTheme="minorHAnsi" w:cs="Times New Roman"/>
          <w:sz w:val="24"/>
          <w:szCs w:val="24"/>
        </w:rPr>
        <w:t xml:space="preserve"> szám: </w:t>
      </w:r>
      <w:r w:rsidR="00866DA4" w:rsidRPr="0030195D">
        <w:rPr>
          <w:rFonts w:asciiTheme="minorHAnsi" w:hAnsiTheme="minorHAnsi" w:cs="Times New Roman"/>
          <w:sz w:val="24"/>
          <w:szCs w:val="24"/>
        </w:rPr>
        <w:t>01-14728</w:t>
      </w:r>
    </w:p>
    <w:p w:rsidR="0030195D" w:rsidRDefault="008E4F92" w:rsidP="001A5430">
      <w:pPr>
        <w:pStyle w:val="Listaszerbekezds"/>
        <w:numPr>
          <w:ilvl w:val="0"/>
          <w:numId w:val="3"/>
        </w:num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SZKV-1.1. Hulladékgazdálkodási szakértő </w:t>
      </w:r>
    </w:p>
    <w:p w:rsidR="00664E90" w:rsidRPr="0030195D" w:rsidRDefault="008E4F92" w:rsidP="004343FE">
      <w:pPr>
        <w:pStyle w:val="Listaszerbekezds"/>
        <w:spacing w:after="0"/>
        <w:ind w:left="2850"/>
        <w:jc w:val="both"/>
        <w:rPr>
          <w:rFonts w:asciiTheme="minorHAnsi" w:hAnsiTheme="minorHAnsi" w:cs="Times New Roman"/>
          <w:sz w:val="24"/>
          <w:szCs w:val="24"/>
        </w:rPr>
      </w:pPr>
      <w:r w:rsidRPr="0030195D">
        <w:rPr>
          <w:rFonts w:asciiTheme="minorHAnsi" w:hAnsiTheme="minorHAnsi" w:cs="Times New Roman"/>
          <w:sz w:val="24"/>
          <w:szCs w:val="24"/>
        </w:rPr>
        <w:t>(érvényes: 2018.05.30.)</w:t>
      </w:r>
    </w:p>
    <w:p w:rsidR="002E75EE" w:rsidRPr="0030195D" w:rsidRDefault="00627600" w:rsidP="004343FE">
      <w:pPr>
        <w:spacing w:after="0"/>
        <w:ind w:left="2124" w:firstLine="708"/>
        <w:jc w:val="both"/>
        <w:rPr>
          <w:rFonts w:asciiTheme="minorHAnsi" w:hAnsiTheme="minorHAnsi" w:cs="Times New Roman"/>
          <w:b/>
          <w:bCs/>
          <w:sz w:val="24"/>
          <w:szCs w:val="24"/>
        </w:rPr>
      </w:pPr>
      <w:r w:rsidRPr="0030195D">
        <w:rPr>
          <w:rFonts w:asciiTheme="minorHAnsi" w:hAnsiTheme="minorHAnsi" w:cs="Times New Roman"/>
          <w:b/>
          <w:bCs/>
          <w:sz w:val="24"/>
          <w:szCs w:val="24"/>
        </w:rPr>
        <w:t>Martin Attila</w:t>
      </w:r>
    </w:p>
    <w:p w:rsidR="002E75EE" w:rsidRPr="0030195D" w:rsidRDefault="002E75EE" w:rsidP="001A5430">
      <w:pPr>
        <w:pStyle w:val="Listaszerbekezds"/>
        <w:numPr>
          <w:ilvl w:val="0"/>
          <w:numId w:val="1"/>
        </w:numPr>
        <w:spacing w:after="0"/>
        <w:jc w:val="both"/>
        <w:rPr>
          <w:rFonts w:asciiTheme="minorHAnsi" w:hAnsiTheme="minorHAnsi" w:cs="Times New Roman"/>
          <w:sz w:val="24"/>
          <w:szCs w:val="24"/>
        </w:rPr>
      </w:pPr>
      <w:r w:rsidRPr="0030195D">
        <w:rPr>
          <w:rFonts w:asciiTheme="minorHAnsi" w:hAnsiTheme="minorHAnsi" w:cs="Times New Roman"/>
          <w:sz w:val="24"/>
          <w:szCs w:val="24"/>
        </w:rPr>
        <w:t>Budapesti és Pest megyei Mérnöki Kamara tagja</w:t>
      </w:r>
    </w:p>
    <w:p w:rsidR="002E75EE" w:rsidRPr="0030195D" w:rsidRDefault="002E75EE" w:rsidP="004343FE">
      <w:pPr>
        <w:pStyle w:val="Listaszerbekezds"/>
        <w:spacing w:after="0"/>
        <w:ind w:left="2130" w:firstLine="702"/>
        <w:jc w:val="both"/>
        <w:rPr>
          <w:rFonts w:asciiTheme="minorHAnsi" w:hAnsiTheme="minorHAnsi" w:cs="Times New Roman"/>
          <w:sz w:val="24"/>
          <w:szCs w:val="24"/>
        </w:rPr>
      </w:pPr>
      <w:r w:rsidRPr="0030195D">
        <w:rPr>
          <w:rFonts w:asciiTheme="minorHAnsi" w:hAnsiTheme="minorHAnsi" w:cs="Times New Roman"/>
          <w:sz w:val="24"/>
          <w:szCs w:val="24"/>
        </w:rPr>
        <w:t xml:space="preserve">Nyilvántartási szám: </w:t>
      </w:r>
      <w:r w:rsidR="00BD4178" w:rsidRPr="0030195D">
        <w:rPr>
          <w:rFonts w:asciiTheme="minorHAnsi" w:hAnsiTheme="minorHAnsi" w:cs="Times New Roman"/>
          <w:sz w:val="24"/>
          <w:szCs w:val="24"/>
        </w:rPr>
        <w:t>13-14921</w:t>
      </w:r>
    </w:p>
    <w:p w:rsidR="0030195D" w:rsidRDefault="002E75EE" w:rsidP="001A5430">
      <w:pPr>
        <w:pStyle w:val="Listaszerbekezds"/>
        <w:numPr>
          <w:ilvl w:val="0"/>
          <w:numId w:val="3"/>
        </w:num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SZKV-1.1. Hulladékgazdálkodási szakértő </w:t>
      </w:r>
    </w:p>
    <w:p w:rsidR="002E75EE" w:rsidRPr="0030195D" w:rsidRDefault="002E75EE" w:rsidP="004343FE">
      <w:pPr>
        <w:pStyle w:val="Listaszerbekezds"/>
        <w:spacing w:after="0"/>
        <w:ind w:left="2850"/>
        <w:jc w:val="both"/>
        <w:rPr>
          <w:rFonts w:asciiTheme="minorHAnsi" w:hAnsiTheme="minorHAnsi" w:cs="Times New Roman"/>
          <w:sz w:val="24"/>
          <w:szCs w:val="24"/>
        </w:rPr>
      </w:pPr>
      <w:r w:rsidRPr="0030195D">
        <w:rPr>
          <w:rFonts w:asciiTheme="minorHAnsi" w:hAnsiTheme="minorHAnsi" w:cs="Times New Roman"/>
          <w:sz w:val="24"/>
          <w:szCs w:val="24"/>
        </w:rPr>
        <w:t xml:space="preserve">(érvényes: </w:t>
      </w:r>
      <w:r w:rsidR="00BD4178" w:rsidRPr="0030195D">
        <w:rPr>
          <w:rFonts w:asciiTheme="minorHAnsi" w:hAnsiTheme="minorHAnsi" w:cs="Times New Roman"/>
          <w:sz w:val="24"/>
          <w:szCs w:val="24"/>
        </w:rPr>
        <w:t>2018.07.04.</w:t>
      </w:r>
      <w:r w:rsidR="0030195D">
        <w:rPr>
          <w:rFonts w:asciiTheme="minorHAnsi" w:hAnsiTheme="minorHAnsi" w:cs="Times New Roman"/>
          <w:sz w:val="24"/>
          <w:szCs w:val="24"/>
        </w:rPr>
        <w:t>)</w:t>
      </w:r>
    </w:p>
    <w:p w:rsidR="00C54C82" w:rsidRPr="0030195D" w:rsidRDefault="00C54C82" w:rsidP="004343FE">
      <w:pPr>
        <w:pStyle w:val="Listaszerbekezds"/>
        <w:spacing w:after="0"/>
        <w:ind w:left="2130"/>
        <w:jc w:val="both"/>
        <w:rPr>
          <w:rFonts w:asciiTheme="minorHAnsi" w:hAnsiTheme="minorHAnsi" w:cs="Times New Roman"/>
          <w:sz w:val="24"/>
          <w:szCs w:val="24"/>
        </w:rPr>
      </w:pPr>
    </w:p>
    <w:p w:rsidR="00C54C82" w:rsidRPr="0030195D" w:rsidRDefault="00C54C82" w:rsidP="004343FE">
      <w:pPr>
        <w:pStyle w:val="Listaszerbekezds"/>
        <w:spacing w:after="0"/>
        <w:ind w:left="2130"/>
        <w:jc w:val="both"/>
        <w:rPr>
          <w:rFonts w:asciiTheme="minorHAnsi" w:hAnsiTheme="minorHAnsi" w:cs="Times New Roman"/>
          <w:sz w:val="24"/>
          <w:szCs w:val="24"/>
        </w:rPr>
      </w:pPr>
    </w:p>
    <w:p w:rsidR="00C54C82" w:rsidRPr="0030195D" w:rsidRDefault="00C54C82" w:rsidP="004343FE">
      <w:pPr>
        <w:pStyle w:val="Listaszerbekezds"/>
        <w:spacing w:after="0"/>
        <w:ind w:left="2130"/>
        <w:jc w:val="both"/>
        <w:rPr>
          <w:rFonts w:asciiTheme="minorHAnsi" w:hAnsiTheme="minorHAnsi" w:cs="Times New Roman"/>
          <w:sz w:val="24"/>
          <w:szCs w:val="24"/>
        </w:rPr>
      </w:pPr>
    </w:p>
    <w:p w:rsidR="00C54C82" w:rsidRPr="0030195D" w:rsidRDefault="00C54C82"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A tervezés szintje:     </w:t>
      </w:r>
      <w:r w:rsidRPr="0030195D">
        <w:rPr>
          <w:rFonts w:asciiTheme="minorHAnsi" w:hAnsiTheme="minorHAnsi" w:cs="Times New Roman"/>
          <w:sz w:val="24"/>
          <w:szCs w:val="24"/>
        </w:rPr>
        <w:tab/>
      </w:r>
      <w:r w:rsidRPr="0030195D">
        <w:rPr>
          <w:rFonts w:asciiTheme="minorHAnsi" w:hAnsiTheme="minorHAnsi" w:cs="Times New Roman"/>
          <w:sz w:val="24"/>
          <w:szCs w:val="24"/>
        </w:rPr>
        <w:tab/>
        <w:t>közszolgáltatói hulladékgazdálkodási terv</w:t>
      </w:r>
    </w:p>
    <w:p w:rsidR="00C54C82" w:rsidRPr="0030195D" w:rsidRDefault="00C54C82" w:rsidP="004343FE">
      <w:pPr>
        <w:spacing w:after="0"/>
        <w:jc w:val="both"/>
        <w:rPr>
          <w:rFonts w:asciiTheme="minorHAnsi" w:hAnsiTheme="minorHAnsi" w:cs="Times New Roman"/>
          <w:sz w:val="24"/>
          <w:szCs w:val="24"/>
        </w:rPr>
      </w:pPr>
    </w:p>
    <w:p w:rsidR="00C54C82" w:rsidRDefault="0030195D" w:rsidP="004343FE">
      <w:pPr>
        <w:tabs>
          <w:tab w:val="left" w:pos="0"/>
          <w:tab w:val="left" w:pos="1560"/>
        </w:tabs>
        <w:jc w:val="both"/>
        <w:rPr>
          <w:rFonts w:asciiTheme="minorHAnsi" w:hAnsiTheme="minorHAnsi" w:cs="Times New Roman"/>
          <w:sz w:val="24"/>
          <w:szCs w:val="24"/>
        </w:rPr>
      </w:pPr>
      <w:r>
        <w:rPr>
          <w:rFonts w:asciiTheme="minorHAnsi" w:hAnsiTheme="minorHAnsi" w:cs="Times New Roman"/>
          <w:sz w:val="24"/>
          <w:szCs w:val="24"/>
        </w:rPr>
        <w:t xml:space="preserve">Közszolgáltató:                        Csongrád Megyei Településtisztasági Nonprofit Korlátolt </w:t>
      </w:r>
    </w:p>
    <w:p w:rsidR="0030195D" w:rsidRPr="0030195D" w:rsidRDefault="0030195D" w:rsidP="004343FE">
      <w:pPr>
        <w:tabs>
          <w:tab w:val="left" w:pos="0"/>
          <w:tab w:val="left" w:pos="1560"/>
        </w:tabs>
        <w:jc w:val="both"/>
        <w:rPr>
          <w:rFonts w:asciiTheme="minorHAnsi" w:eastAsia="Calibri" w:hAnsiTheme="minorHAnsi" w:cs="Times New Roman"/>
          <w:sz w:val="24"/>
          <w:szCs w:val="24"/>
        </w:rPr>
      </w:pPr>
      <w:r>
        <w:rPr>
          <w:rFonts w:asciiTheme="minorHAnsi" w:hAnsiTheme="minorHAnsi" w:cs="Times New Roman"/>
          <w:sz w:val="24"/>
          <w:szCs w:val="24"/>
        </w:rPr>
        <w:tab/>
      </w:r>
      <w:r>
        <w:rPr>
          <w:rFonts w:asciiTheme="minorHAnsi" w:hAnsiTheme="minorHAnsi" w:cs="Times New Roman"/>
          <w:sz w:val="24"/>
          <w:szCs w:val="24"/>
        </w:rPr>
        <w:tab/>
      </w:r>
      <w:r>
        <w:rPr>
          <w:rFonts w:asciiTheme="minorHAnsi" w:hAnsiTheme="minorHAnsi" w:cs="Times New Roman"/>
          <w:sz w:val="24"/>
          <w:szCs w:val="24"/>
        </w:rPr>
        <w:tab/>
        <w:t>Felelősségű Társaság</w:t>
      </w:r>
    </w:p>
    <w:p w:rsidR="00C54C82" w:rsidRPr="0030195D" w:rsidRDefault="00C54C82" w:rsidP="004343FE">
      <w:pPr>
        <w:jc w:val="both"/>
        <w:rPr>
          <w:rFonts w:asciiTheme="minorHAnsi" w:eastAsia="Calibri" w:hAnsiTheme="minorHAnsi" w:cs="Times New Roman"/>
          <w:sz w:val="24"/>
          <w:szCs w:val="24"/>
        </w:rPr>
      </w:pPr>
      <w:r w:rsidRPr="0030195D">
        <w:rPr>
          <w:rFonts w:asciiTheme="minorHAnsi" w:eastAsia="Calibri" w:hAnsiTheme="minorHAnsi" w:cs="Times New Roman"/>
          <w:sz w:val="24"/>
          <w:szCs w:val="24"/>
        </w:rPr>
        <w:t>Székhelyének címe:</w:t>
      </w:r>
      <w:r w:rsidRPr="0030195D">
        <w:rPr>
          <w:rFonts w:asciiTheme="minorHAnsi" w:eastAsia="Calibri" w:hAnsiTheme="minorHAnsi" w:cs="Times New Roman"/>
          <w:sz w:val="24"/>
          <w:szCs w:val="24"/>
        </w:rPr>
        <w:tab/>
      </w:r>
      <w:r w:rsidRPr="0030195D">
        <w:rPr>
          <w:rFonts w:asciiTheme="minorHAnsi" w:eastAsia="Calibri" w:hAnsiTheme="minorHAnsi" w:cs="Times New Roman"/>
          <w:sz w:val="24"/>
          <w:szCs w:val="24"/>
        </w:rPr>
        <w:tab/>
      </w:r>
      <w:r w:rsidR="00BB7FBB" w:rsidRPr="0030195D">
        <w:rPr>
          <w:rFonts w:asciiTheme="minorHAnsi" w:eastAsia="Calibri" w:hAnsiTheme="minorHAnsi" w:cs="Times New Roman"/>
          <w:sz w:val="24"/>
          <w:szCs w:val="24"/>
        </w:rPr>
        <w:t>6728</w:t>
      </w:r>
      <w:r w:rsidRPr="0030195D">
        <w:rPr>
          <w:rFonts w:asciiTheme="minorHAnsi" w:eastAsia="Calibri" w:hAnsiTheme="minorHAnsi" w:cs="Times New Roman"/>
          <w:sz w:val="24"/>
          <w:szCs w:val="24"/>
        </w:rPr>
        <w:t xml:space="preserve"> Sz</w:t>
      </w:r>
      <w:r w:rsidR="00BB7FBB" w:rsidRPr="0030195D">
        <w:rPr>
          <w:rFonts w:asciiTheme="minorHAnsi" w:eastAsia="Calibri" w:hAnsiTheme="minorHAnsi" w:cs="Times New Roman"/>
          <w:sz w:val="24"/>
          <w:szCs w:val="24"/>
        </w:rPr>
        <w:t>eged</w:t>
      </w:r>
      <w:r w:rsidRPr="0030195D">
        <w:rPr>
          <w:rFonts w:asciiTheme="minorHAnsi" w:eastAsia="Calibri" w:hAnsiTheme="minorHAnsi" w:cs="Times New Roman"/>
          <w:sz w:val="24"/>
          <w:szCs w:val="24"/>
        </w:rPr>
        <w:t xml:space="preserve">, </w:t>
      </w:r>
      <w:r w:rsidR="00BB7FBB" w:rsidRPr="0030195D">
        <w:rPr>
          <w:rFonts w:asciiTheme="minorHAnsi" w:eastAsia="Calibri" w:hAnsiTheme="minorHAnsi" w:cs="Times New Roman"/>
          <w:sz w:val="24"/>
          <w:szCs w:val="24"/>
        </w:rPr>
        <w:t>Városgazda sor 1</w:t>
      </w:r>
      <w:r w:rsidRPr="0030195D">
        <w:rPr>
          <w:rFonts w:asciiTheme="minorHAnsi" w:eastAsia="Calibri" w:hAnsiTheme="minorHAnsi" w:cs="Times New Roman"/>
          <w:sz w:val="24"/>
          <w:szCs w:val="24"/>
        </w:rPr>
        <w:t>.</w:t>
      </w:r>
    </w:p>
    <w:p w:rsidR="001C117F" w:rsidRPr="0030195D" w:rsidRDefault="001C117F" w:rsidP="004343FE">
      <w:pPr>
        <w:jc w:val="both"/>
        <w:rPr>
          <w:rFonts w:asciiTheme="minorHAnsi" w:eastAsia="Calibri" w:hAnsiTheme="minorHAnsi" w:cs="Times New Roman"/>
          <w:sz w:val="24"/>
          <w:szCs w:val="24"/>
        </w:rPr>
      </w:pPr>
      <w:r w:rsidRPr="0030195D">
        <w:rPr>
          <w:rFonts w:asciiTheme="minorHAnsi" w:eastAsia="Calibri" w:hAnsiTheme="minorHAnsi" w:cs="Times New Roman"/>
          <w:sz w:val="24"/>
          <w:szCs w:val="24"/>
        </w:rPr>
        <w:t>KSH-azonosító:</w:t>
      </w:r>
      <w:r w:rsidRPr="0030195D">
        <w:rPr>
          <w:rFonts w:asciiTheme="minorHAnsi" w:eastAsia="Calibri" w:hAnsiTheme="minorHAnsi" w:cs="Times New Roman"/>
          <w:sz w:val="24"/>
          <w:szCs w:val="24"/>
        </w:rPr>
        <w:tab/>
      </w:r>
      <w:r w:rsidRPr="0030195D">
        <w:rPr>
          <w:rFonts w:asciiTheme="minorHAnsi" w:eastAsia="Calibri" w:hAnsiTheme="minorHAnsi" w:cs="Times New Roman"/>
          <w:sz w:val="24"/>
          <w:szCs w:val="24"/>
        </w:rPr>
        <w:tab/>
        <w:t>11090074-3811-113-06</w:t>
      </w:r>
    </w:p>
    <w:p w:rsidR="00C54C82" w:rsidRPr="0030195D" w:rsidRDefault="00C54C82" w:rsidP="004343FE">
      <w:pPr>
        <w:jc w:val="both"/>
        <w:rPr>
          <w:rFonts w:asciiTheme="minorHAnsi" w:eastAsia="Calibri" w:hAnsiTheme="minorHAnsi" w:cs="Times New Roman"/>
          <w:sz w:val="24"/>
          <w:szCs w:val="24"/>
        </w:rPr>
      </w:pPr>
      <w:r w:rsidRPr="0030195D">
        <w:rPr>
          <w:rFonts w:asciiTheme="minorHAnsi" w:eastAsia="Calibri" w:hAnsiTheme="minorHAnsi" w:cs="Times New Roman"/>
          <w:sz w:val="24"/>
          <w:szCs w:val="24"/>
        </w:rPr>
        <w:t xml:space="preserve">KÜJ-azonosító: </w:t>
      </w:r>
      <w:r w:rsidRPr="0030195D">
        <w:rPr>
          <w:rFonts w:asciiTheme="minorHAnsi" w:eastAsia="Calibri" w:hAnsiTheme="minorHAnsi" w:cs="Times New Roman"/>
          <w:sz w:val="24"/>
          <w:szCs w:val="24"/>
        </w:rPr>
        <w:tab/>
      </w:r>
      <w:r w:rsidRPr="0030195D">
        <w:rPr>
          <w:rFonts w:asciiTheme="minorHAnsi" w:eastAsia="Calibri" w:hAnsiTheme="minorHAnsi" w:cs="Times New Roman"/>
          <w:sz w:val="24"/>
          <w:szCs w:val="24"/>
        </w:rPr>
        <w:tab/>
      </w:r>
      <w:r w:rsidR="001C117F" w:rsidRPr="0030195D">
        <w:rPr>
          <w:rFonts w:asciiTheme="minorHAnsi" w:eastAsia="Calibri" w:hAnsiTheme="minorHAnsi" w:cs="Times New Roman"/>
          <w:sz w:val="24"/>
          <w:szCs w:val="24"/>
        </w:rPr>
        <w:t>100172177</w:t>
      </w:r>
    </w:p>
    <w:p w:rsidR="00C54C82" w:rsidRPr="0030195D" w:rsidRDefault="00C54C82" w:rsidP="004343FE">
      <w:pPr>
        <w:jc w:val="both"/>
        <w:rPr>
          <w:rFonts w:asciiTheme="minorHAnsi" w:eastAsia="Calibri" w:hAnsiTheme="minorHAnsi" w:cs="Times New Roman"/>
          <w:sz w:val="24"/>
          <w:szCs w:val="24"/>
        </w:rPr>
      </w:pPr>
      <w:r w:rsidRPr="0030195D">
        <w:rPr>
          <w:rFonts w:asciiTheme="minorHAnsi" w:eastAsia="Calibri" w:hAnsiTheme="minorHAnsi" w:cs="Times New Roman"/>
          <w:sz w:val="24"/>
          <w:szCs w:val="24"/>
        </w:rPr>
        <w:t xml:space="preserve">KTJ-azonosító: </w:t>
      </w:r>
      <w:r w:rsidRPr="0030195D">
        <w:rPr>
          <w:rFonts w:asciiTheme="minorHAnsi" w:eastAsia="Calibri" w:hAnsiTheme="minorHAnsi" w:cs="Times New Roman"/>
          <w:sz w:val="24"/>
          <w:szCs w:val="24"/>
        </w:rPr>
        <w:tab/>
      </w:r>
      <w:r w:rsidRPr="0030195D">
        <w:rPr>
          <w:rFonts w:asciiTheme="minorHAnsi" w:eastAsia="Calibri" w:hAnsiTheme="minorHAnsi" w:cs="Times New Roman"/>
          <w:sz w:val="24"/>
          <w:szCs w:val="24"/>
        </w:rPr>
        <w:tab/>
      </w:r>
      <w:r w:rsidR="001C117F" w:rsidRPr="0030195D">
        <w:rPr>
          <w:rFonts w:asciiTheme="minorHAnsi" w:eastAsia="Calibri" w:hAnsiTheme="minorHAnsi" w:cs="Times New Roman"/>
          <w:sz w:val="24"/>
          <w:szCs w:val="24"/>
        </w:rPr>
        <w:t>100304160</w:t>
      </w:r>
    </w:p>
    <w:p w:rsidR="00C54C82" w:rsidRPr="0030195D" w:rsidRDefault="00C54C82" w:rsidP="004343FE">
      <w:pPr>
        <w:ind w:left="2832" w:hanging="2832"/>
        <w:jc w:val="both"/>
        <w:rPr>
          <w:rFonts w:asciiTheme="minorHAnsi" w:eastAsia="Calibri" w:hAnsiTheme="minorHAnsi" w:cs="Times New Roman"/>
          <w:sz w:val="24"/>
          <w:szCs w:val="24"/>
        </w:rPr>
      </w:pPr>
    </w:p>
    <w:p w:rsidR="00C54C82" w:rsidRPr="0030195D" w:rsidRDefault="00C54C82" w:rsidP="004343FE">
      <w:pPr>
        <w:ind w:left="2832" w:hanging="2832"/>
        <w:jc w:val="both"/>
        <w:rPr>
          <w:rFonts w:asciiTheme="minorHAnsi" w:eastAsia="Calibri" w:hAnsiTheme="minorHAnsi" w:cs="Times New Roman"/>
          <w:sz w:val="24"/>
          <w:szCs w:val="24"/>
        </w:rPr>
      </w:pPr>
    </w:p>
    <w:p w:rsidR="00C54C82" w:rsidRPr="0030195D" w:rsidRDefault="00C54C82" w:rsidP="004343FE">
      <w:pPr>
        <w:ind w:left="2832" w:hanging="2832"/>
        <w:jc w:val="both"/>
        <w:rPr>
          <w:rFonts w:asciiTheme="minorHAnsi" w:eastAsia="Calibri" w:hAnsiTheme="minorHAnsi" w:cs="Times New Roman"/>
          <w:sz w:val="24"/>
          <w:szCs w:val="24"/>
        </w:rPr>
      </w:pPr>
      <w:r w:rsidRPr="0030195D">
        <w:rPr>
          <w:rFonts w:asciiTheme="minorHAnsi" w:eastAsia="Calibri" w:hAnsiTheme="minorHAnsi" w:cs="Times New Roman"/>
          <w:sz w:val="24"/>
          <w:szCs w:val="24"/>
        </w:rPr>
        <w:t xml:space="preserve">Tervezési időszak: </w:t>
      </w:r>
      <w:r w:rsidRPr="0030195D">
        <w:rPr>
          <w:rFonts w:asciiTheme="minorHAnsi" w:eastAsia="Calibri" w:hAnsiTheme="minorHAnsi" w:cs="Times New Roman"/>
          <w:sz w:val="24"/>
          <w:szCs w:val="24"/>
        </w:rPr>
        <w:tab/>
        <w:t>2013-2015.</w:t>
      </w:r>
    </w:p>
    <w:p w:rsidR="00C54C82" w:rsidRPr="0030195D" w:rsidRDefault="00C54C82" w:rsidP="004343FE">
      <w:pPr>
        <w:ind w:left="2832" w:hanging="2832"/>
        <w:jc w:val="both"/>
        <w:rPr>
          <w:rFonts w:asciiTheme="minorHAnsi" w:eastAsia="Calibri" w:hAnsiTheme="minorHAnsi" w:cs="Times New Roman"/>
          <w:bCs/>
          <w:sz w:val="24"/>
          <w:szCs w:val="24"/>
        </w:rPr>
      </w:pPr>
      <w:r w:rsidRPr="0030195D">
        <w:rPr>
          <w:rFonts w:asciiTheme="minorHAnsi" w:eastAsia="Calibri" w:hAnsiTheme="minorHAnsi" w:cs="Times New Roman"/>
          <w:sz w:val="24"/>
          <w:szCs w:val="24"/>
        </w:rPr>
        <w:t xml:space="preserve">Tervezés báziséve: </w:t>
      </w:r>
      <w:r w:rsidRPr="0030195D">
        <w:rPr>
          <w:rFonts w:asciiTheme="minorHAnsi" w:eastAsia="Calibri" w:hAnsiTheme="minorHAnsi" w:cs="Times New Roman"/>
          <w:sz w:val="24"/>
          <w:szCs w:val="24"/>
        </w:rPr>
        <w:tab/>
        <w:t>2012.</w:t>
      </w:r>
    </w:p>
    <w:p w:rsidR="00C54C82" w:rsidRPr="0030195D" w:rsidRDefault="00C54C82" w:rsidP="004343FE">
      <w:pPr>
        <w:spacing w:after="0"/>
        <w:jc w:val="both"/>
        <w:rPr>
          <w:rFonts w:asciiTheme="minorHAnsi" w:hAnsiTheme="minorHAnsi" w:cs="Times New Roman"/>
          <w:sz w:val="24"/>
          <w:szCs w:val="24"/>
        </w:rPr>
      </w:pPr>
    </w:p>
    <w:p w:rsidR="00C54C82" w:rsidRPr="0030195D" w:rsidRDefault="00C54C82" w:rsidP="004343FE">
      <w:pPr>
        <w:spacing w:after="0"/>
        <w:jc w:val="both"/>
        <w:rPr>
          <w:rFonts w:asciiTheme="minorHAnsi" w:hAnsiTheme="minorHAnsi" w:cs="Times New Roman"/>
          <w:sz w:val="24"/>
          <w:szCs w:val="24"/>
        </w:rPr>
      </w:pPr>
    </w:p>
    <w:p w:rsidR="00C54C82" w:rsidRPr="0030195D" w:rsidRDefault="00C54C82" w:rsidP="004343FE">
      <w:pPr>
        <w:spacing w:after="0"/>
        <w:jc w:val="both"/>
        <w:rPr>
          <w:rFonts w:asciiTheme="minorHAnsi" w:hAnsiTheme="minorHAnsi" w:cs="Times New Roman"/>
          <w:sz w:val="24"/>
          <w:szCs w:val="24"/>
        </w:rPr>
      </w:pPr>
    </w:p>
    <w:p w:rsidR="004343FE" w:rsidRDefault="004343FE" w:rsidP="004343FE">
      <w:pPr>
        <w:spacing w:after="0"/>
        <w:jc w:val="both"/>
        <w:rPr>
          <w:rFonts w:asciiTheme="minorHAnsi" w:hAnsiTheme="minorHAnsi" w:cs="Times New Roman"/>
          <w:sz w:val="24"/>
          <w:szCs w:val="24"/>
        </w:rPr>
      </w:pPr>
    </w:p>
    <w:p w:rsidR="001E53BA" w:rsidRPr="004343FE" w:rsidRDefault="001A68C5" w:rsidP="001A5430">
      <w:pPr>
        <w:pStyle w:val="Listaszerbekezds"/>
        <w:numPr>
          <w:ilvl w:val="0"/>
          <w:numId w:val="7"/>
        </w:numPr>
        <w:spacing w:after="0"/>
        <w:jc w:val="both"/>
        <w:rPr>
          <w:rFonts w:asciiTheme="minorHAnsi" w:hAnsiTheme="minorHAnsi" w:cs="Times New Roman"/>
          <w:b/>
          <w:sz w:val="28"/>
          <w:szCs w:val="28"/>
        </w:rPr>
      </w:pPr>
      <w:r w:rsidRPr="004343FE">
        <w:rPr>
          <w:rFonts w:asciiTheme="minorHAnsi" w:hAnsiTheme="minorHAnsi" w:cs="Times New Roman"/>
          <w:b/>
          <w:sz w:val="28"/>
          <w:szCs w:val="28"/>
        </w:rPr>
        <w:t>Jogszabályi há</w:t>
      </w:r>
      <w:r w:rsidR="001E53BA" w:rsidRPr="004343FE">
        <w:rPr>
          <w:rFonts w:asciiTheme="minorHAnsi" w:hAnsiTheme="minorHAnsi" w:cs="Times New Roman"/>
          <w:b/>
          <w:sz w:val="28"/>
          <w:szCs w:val="28"/>
        </w:rPr>
        <w:t>ttér</w:t>
      </w:r>
    </w:p>
    <w:p w:rsidR="001E53BA" w:rsidRPr="004343FE" w:rsidRDefault="001E53BA" w:rsidP="004343FE">
      <w:pPr>
        <w:spacing w:after="0"/>
        <w:jc w:val="both"/>
        <w:rPr>
          <w:rFonts w:asciiTheme="minorHAnsi" w:hAnsiTheme="minorHAnsi" w:cs="Times New Roman"/>
          <w:sz w:val="28"/>
          <w:szCs w:val="28"/>
        </w:rPr>
      </w:pPr>
    </w:p>
    <w:p w:rsidR="00186913" w:rsidRPr="0030195D" w:rsidRDefault="00C54C82"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A </w:t>
      </w:r>
      <w:r w:rsidR="00186913" w:rsidRPr="0030195D">
        <w:rPr>
          <w:rFonts w:asciiTheme="minorHAnsi" w:hAnsiTheme="minorHAnsi" w:cs="Times New Roman"/>
          <w:sz w:val="24"/>
          <w:szCs w:val="24"/>
        </w:rPr>
        <w:t xml:space="preserve">közszolgáltatói hulladékgazdálkodási terv a hulladékról szóló 2012. évi CLXXXV. számú törvény 78.§-a, valamint a közszolgáltató hulladékgazdálkodási tevékenységéről és a hulladékgazdálkodási közszolgáltatás végzésének feltételeiről szóló 438/2012. (XII.29.) számú kormányrendelet 11.§-a alapján készült és a következő tartalmi elemeket emelte ki: </w:t>
      </w:r>
    </w:p>
    <w:p w:rsidR="00186913" w:rsidRPr="0030195D" w:rsidRDefault="00186913"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„A közszolgáltató a közszolgáltatói hulladékgazdálkodási tervben bemutatja, hogy a közszolgáltatással érintett területen a közszolgáltatás körébe tartozó hulladék átvételével, elszállításával és kezelésével, valamint az e törvényben meghatározott - hasznosításra, illetve ártalmatlanításra vonatkozó - célkitűzésekkel kapcsolatban milyen intézkedéseket tervez megtenni, azokat milyen módon, illetve eszközökkel kívánja végrehajtani.” (2012. évi CLXXXV. sz. törvény 78.§ 2. bekezdése)</w:t>
      </w:r>
    </w:p>
    <w:p w:rsidR="00186913" w:rsidRPr="0030195D" w:rsidRDefault="00186913" w:rsidP="004343FE">
      <w:pPr>
        <w:spacing w:after="0"/>
        <w:jc w:val="both"/>
        <w:rPr>
          <w:rFonts w:asciiTheme="minorHAnsi" w:hAnsiTheme="minorHAnsi" w:cs="Times New Roman"/>
          <w:sz w:val="24"/>
          <w:szCs w:val="24"/>
        </w:rPr>
      </w:pPr>
    </w:p>
    <w:p w:rsidR="00186913" w:rsidRPr="0030195D" w:rsidRDefault="00186913"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A </w:t>
      </w:r>
      <w:r w:rsidR="00A512E6" w:rsidRPr="0030195D">
        <w:rPr>
          <w:rFonts w:asciiTheme="minorHAnsi" w:hAnsiTheme="minorHAnsi" w:cs="Times New Roman"/>
          <w:sz w:val="24"/>
          <w:szCs w:val="24"/>
        </w:rPr>
        <w:t xml:space="preserve">közszolgáltatói hulladékgazdálkodási terv az alábbi elemeket tartalmazza: </w:t>
      </w:r>
    </w:p>
    <w:p w:rsidR="00A512E6" w:rsidRPr="0030195D" w:rsidRDefault="00A512E6" w:rsidP="004343FE">
      <w:pPr>
        <w:spacing w:after="0"/>
        <w:jc w:val="both"/>
        <w:rPr>
          <w:rFonts w:asciiTheme="minorHAnsi" w:hAnsiTheme="minorHAnsi" w:cs="Times New Roman"/>
          <w:sz w:val="24"/>
          <w:szCs w:val="24"/>
        </w:rPr>
      </w:pPr>
      <w:r w:rsidRPr="0030195D">
        <w:rPr>
          <w:rFonts w:asciiTheme="minorHAnsi" w:hAnsiTheme="minorHAnsi" w:cs="Times New Roman"/>
          <w:i/>
          <w:iCs/>
          <w:sz w:val="24"/>
          <w:szCs w:val="24"/>
        </w:rPr>
        <w:t xml:space="preserve">a) </w:t>
      </w:r>
      <w:r w:rsidRPr="0030195D">
        <w:rPr>
          <w:rFonts w:asciiTheme="minorHAnsi" w:hAnsiTheme="minorHAnsi" w:cs="Times New Roman"/>
          <w:sz w:val="24"/>
          <w:szCs w:val="24"/>
        </w:rPr>
        <w:t>az elkülönített hulladékgyűjtésre történő ösztönzés és szemléletformálás, továbbá az ezek érdekében tervezett intézkedések - így különösen a lakossági tájékoztatás módjának - részletes leírását, továbbá azt, hogy a hatékonyabb és szélesebb körű lakossági tájékoztatás lehetőségei hogyan bővíthetők;</w:t>
      </w:r>
    </w:p>
    <w:p w:rsidR="00A512E6" w:rsidRPr="0030195D" w:rsidRDefault="00A512E6" w:rsidP="004343FE">
      <w:pPr>
        <w:spacing w:after="0"/>
        <w:jc w:val="both"/>
        <w:rPr>
          <w:rFonts w:asciiTheme="minorHAnsi" w:hAnsiTheme="minorHAnsi" w:cs="Times New Roman"/>
          <w:sz w:val="24"/>
          <w:szCs w:val="24"/>
        </w:rPr>
      </w:pPr>
      <w:bookmarkStart w:id="0" w:name="pr76"/>
      <w:bookmarkEnd w:id="0"/>
      <w:r w:rsidRPr="0030195D">
        <w:rPr>
          <w:rFonts w:asciiTheme="minorHAnsi" w:hAnsiTheme="minorHAnsi" w:cs="Times New Roman"/>
          <w:i/>
          <w:iCs/>
          <w:sz w:val="24"/>
          <w:szCs w:val="24"/>
        </w:rPr>
        <w:t xml:space="preserve">b) </w:t>
      </w:r>
      <w:r w:rsidRPr="0030195D">
        <w:rPr>
          <w:rFonts w:asciiTheme="minorHAnsi" w:hAnsiTheme="minorHAnsi" w:cs="Times New Roman"/>
          <w:sz w:val="24"/>
          <w:szCs w:val="24"/>
        </w:rPr>
        <w:t>a biológiailag lebomló hulladék nagyobb arányú gyűjtésére és hasznosítására vonatkozó részletes tervet, továbbá azt, hogy a közszolgáltatással érintett településeken a meglévő biológiailag lebomló hulladékkal kapcsolatos gyűjtési és hasznosítási lehetőségek hogyan bővíthetők;</w:t>
      </w:r>
    </w:p>
    <w:p w:rsidR="00A512E6" w:rsidRPr="0030195D" w:rsidRDefault="00A512E6" w:rsidP="004343FE">
      <w:pPr>
        <w:spacing w:after="0"/>
        <w:jc w:val="both"/>
        <w:rPr>
          <w:rFonts w:asciiTheme="minorHAnsi" w:hAnsiTheme="minorHAnsi" w:cs="Times New Roman"/>
          <w:sz w:val="24"/>
          <w:szCs w:val="24"/>
        </w:rPr>
      </w:pPr>
      <w:bookmarkStart w:id="1" w:name="pr77"/>
      <w:bookmarkEnd w:id="1"/>
      <w:r w:rsidRPr="0030195D">
        <w:rPr>
          <w:rFonts w:asciiTheme="minorHAnsi" w:hAnsiTheme="minorHAnsi" w:cs="Times New Roman"/>
          <w:i/>
          <w:iCs/>
          <w:sz w:val="24"/>
          <w:szCs w:val="24"/>
        </w:rPr>
        <w:t xml:space="preserve">c) </w:t>
      </w:r>
      <w:r w:rsidRPr="0030195D">
        <w:rPr>
          <w:rFonts w:asciiTheme="minorHAnsi" w:hAnsiTheme="minorHAnsi" w:cs="Times New Roman"/>
          <w:sz w:val="24"/>
          <w:szCs w:val="24"/>
        </w:rPr>
        <w:t>a háztartásban képződő veszélyes hulladék nagyobb arányú gyűjtésére vonatkozó részletes tervet, továbbá azt, hogy a háztartásban képződő veszélyes hulladék gyűjtése és átvétele hogyan és milyen módon tehető hatékonyabbá, a hatékonyság növeléséhez a közszolgáltató milyen további feltételek biztosítását tartja szükségesnek;</w:t>
      </w:r>
    </w:p>
    <w:p w:rsidR="00A512E6" w:rsidRPr="0030195D" w:rsidRDefault="00A512E6" w:rsidP="004343FE">
      <w:pPr>
        <w:spacing w:after="0"/>
        <w:jc w:val="both"/>
        <w:rPr>
          <w:rFonts w:asciiTheme="minorHAnsi" w:hAnsiTheme="minorHAnsi" w:cs="Times New Roman"/>
          <w:sz w:val="24"/>
          <w:szCs w:val="24"/>
        </w:rPr>
      </w:pPr>
      <w:bookmarkStart w:id="2" w:name="pr78"/>
      <w:bookmarkEnd w:id="2"/>
      <w:r w:rsidRPr="0030195D">
        <w:rPr>
          <w:rFonts w:asciiTheme="minorHAnsi" w:hAnsiTheme="minorHAnsi" w:cs="Times New Roman"/>
          <w:i/>
          <w:iCs/>
          <w:sz w:val="24"/>
          <w:szCs w:val="24"/>
        </w:rPr>
        <w:t xml:space="preserve">d) </w:t>
      </w:r>
      <w:r w:rsidRPr="0030195D">
        <w:rPr>
          <w:rFonts w:asciiTheme="minorHAnsi" w:hAnsiTheme="minorHAnsi" w:cs="Times New Roman"/>
          <w:sz w:val="24"/>
          <w:szCs w:val="24"/>
        </w:rPr>
        <w:t>a házhoz menő gyűjtési rendszer kialakítására és működtetésére vonatkozó részletes tervet, továbbá a gyűjtési rendszer működtetésének eszközeit, módját, fejlesztésének további lehetőségeit bemutató részletes tervet;</w:t>
      </w:r>
    </w:p>
    <w:p w:rsidR="00A512E6" w:rsidRPr="0030195D" w:rsidRDefault="00A512E6" w:rsidP="004343FE">
      <w:pPr>
        <w:spacing w:after="0"/>
        <w:jc w:val="both"/>
        <w:rPr>
          <w:rFonts w:asciiTheme="minorHAnsi" w:hAnsiTheme="minorHAnsi" w:cs="Times New Roman"/>
          <w:sz w:val="24"/>
          <w:szCs w:val="24"/>
        </w:rPr>
      </w:pPr>
      <w:bookmarkStart w:id="3" w:name="pr79"/>
      <w:bookmarkEnd w:id="3"/>
      <w:r w:rsidRPr="0030195D">
        <w:rPr>
          <w:rFonts w:asciiTheme="minorHAnsi" w:hAnsiTheme="minorHAnsi" w:cs="Times New Roman"/>
          <w:i/>
          <w:iCs/>
          <w:sz w:val="24"/>
          <w:szCs w:val="24"/>
        </w:rPr>
        <w:t xml:space="preserve">e) </w:t>
      </w:r>
      <w:r w:rsidRPr="0030195D">
        <w:rPr>
          <w:rFonts w:asciiTheme="minorHAnsi" w:hAnsiTheme="minorHAnsi" w:cs="Times New Roman"/>
          <w:sz w:val="24"/>
          <w:szCs w:val="24"/>
        </w:rPr>
        <w:t>a hulladék nagyobb arányú újrahasználatra történő előkészítésének és az újrahasználati központok kiépítésének lehetőségeit bemutató részletes tervet, továbbá azt, hogy az újrahasználati központok kiépítéséhez a közszolgáltató milyen feltételek biztosítását tartja szükségesnek;</w:t>
      </w:r>
    </w:p>
    <w:p w:rsidR="00A512E6" w:rsidRPr="0030195D" w:rsidRDefault="00A512E6" w:rsidP="004343FE">
      <w:pPr>
        <w:spacing w:after="0"/>
        <w:jc w:val="both"/>
        <w:rPr>
          <w:rFonts w:asciiTheme="minorHAnsi" w:hAnsiTheme="minorHAnsi" w:cs="Times New Roman"/>
          <w:sz w:val="24"/>
          <w:szCs w:val="24"/>
        </w:rPr>
      </w:pPr>
      <w:bookmarkStart w:id="4" w:name="pr80"/>
      <w:bookmarkEnd w:id="4"/>
      <w:r w:rsidRPr="0030195D">
        <w:rPr>
          <w:rFonts w:asciiTheme="minorHAnsi" w:hAnsiTheme="minorHAnsi" w:cs="Times New Roman"/>
          <w:i/>
          <w:iCs/>
          <w:sz w:val="24"/>
          <w:szCs w:val="24"/>
        </w:rPr>
        <w:t xml:space="preserve">f) </w:t>
      </w:r>
      <w:r w:rsidRPr="0030195D">
        <w:rPr>
          <w:rFonts w:asciiTheme="minorHAnsi" w:hAnsiTheme="minorHAnsi" w:cs="Times New Roman"/>
          <w:sz w:val="24"/>
          <w:szCs w:val="24"/>
        </w:rPr>
        <w:t>a hulladékgazdálkodási közszolgáltatás körébe tartozó hulladék hasznosítási arányainak növelését bemutató részletes tervet, továbbá azt, hogy a nagyobb arányú hasznosításhoz a közszolgáltatással érintett településeken a közszolgáltató milyen feltételek biztosítását tartja szükségesnek, és ezek a feltételek hogyan bővíthetők, figyelemmel az önellátás és a közelség elvére;</w:t>
      </w:r>
    </w:p>
    <w:p w:rsidR="00A512E6" w:rsidRPr="0030195D" w:rsidRDefault="00A512E6" w:rsidP="004343FE">
      <w:pPr>
        <w:spacing w:after="0"/>
        <w:jc w:val="both"/>
        <w:rPr>
          <w:rFonts w:asciiTheme="minorHAnsi" w:hAnsiTheme="minorHAnsi" w:cs="Times New Roman"/>
          <w:sz w:val="24"/>
          <w:szCs w:val="24"/>
        </w:rPr>
      </w:pPr>
      <w:bookmarkStart w:id="5" w:name="pr81"/>
      <w:bookmarkEnd w:id="5"/>
      <w:r w:rsidRPr="0030195D">
        <w:rPr>
          <w:rFonts w:asciiTheme="minorHAnsi" w:hAnsiTheme="minorHAnsi" w:cs="Times New Roman"/>
          <w:i/>
          <w:iCs/>
          <w:sz w:val="24"/>
          <w:szCs w:val="24"/>
        </w:rPr>
        <w:t xml:space="preserve">g) </w:t>
      </w:r>
      <w:r w:rsidRPr="0030195D">
        <w:rPr>
          <w:rFonts w:asciiTheme="minorHAnsi" w:hAnsiTheme="minorHAnsi" w:cs="Times New Roman"/>
          <w:sz w:val="24"/>
          <w:szCs w:val="24"/>
        </w:rPr>
        <w:t xml:space="preserve">a hulladéklerakókra jutó szerves anyag mennyiségének csökkentése érdekében tervezett intézkedések leírását, módját, továbbá azt, hogy a szerves anyag mennyiség csökkentéséhez </w:t>
      </w:r>
      <w:r w:rsidRPr="0030195D">
        <w:rPr>
          <w:rFonts w:asciiTheme="minorHAnsi" w:hAnsiTheme="minorHAnsi" w:cs="Times New Roman"/>
          <w:sz w:val="24"/>
          <w:szCs w:val="24"/>
        </w:rPr>
        <w:lastRenderedPageBreak/>
        <w:t>a közszolgáltató milyen feltételek biztosítását tartja szükségesnek, figyelemmel a biológiailag lebomló hulladék hasznosításának elvére. (438/2012. (XII.29.) kormány rendelet 11.§ 1. bekezdés)</w:t>
      </w:r>
    </w:p>
    <w:p w:rsidR="00A512E6" w:rsidRPr="0030195D" w:rsidRDefault="00A512E6" w:rsidP="004343FE">
      <w:pPr>
        <w:spacing w:after="0"/>
        <w:jc w:val="both"/>
        <w:rPr>
          <w:rFonts w:asciiTheme="minorHAnsi" w:hAnsiTheme="minorHAnsi" w:cs="Times New Roman"/>
          <w:sz w:val="24"/>
          <w:szCs w:val="24"/>
        </w:rPr>
      </w:pPr>
    </w:p>
    <w:p w:rsidR="00950AE4" w:rsidRPr="0030195D" w:rsidRDefault="00950AE4"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A 2013. évi CXXV.  a hulladékgazdálkodási közszolgáltatási tevékenység minősítéséről szóló törvény 4§ 3. bekezdés c) pontjának előírása alapján a közszolgáltató minősítési kérelméhez csatolni kell a közszolgáltatási tervet.</w:t>
      </w:r>
    </w:p>
    <w:p w:rsidR="00A512E6" w:rsidRPr="0030195D" w:rsidRDefault="00A512E6" w:rsidP="004343FE">
      <w:pPr>
        <w:spacing w:after="0"/>
        <w:jc w:val="both"/>
        <w:rPr>
          <w:rFonts w:asciiTheme="minorHAnsi" w:hAnsiTheme="minorHAnsi" w:cs="Times New Roman"/>
          <w:sz w:val="24"/>
          <w:szCs w:val="24"/>
        </w:rPr>
      </w:pPr>
    </w:p>
    <w:p w:rsidR="00BD4178" w:rsidRPr="0030195D" w:rsidRDefault="00A512E6"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A</w:t>
      </w:r>
      <w:r w:rsidR="00BB7FBB" w:rsidRPr="0030195D">
        <w:rPr>
          <w:rFonts w:asciiTheme="minorHAnsi" w:hAnsiTheme="minorHAnsi" w:cs="Times New Roman"/>
          <w:sz w:val="24"/>
          <w:szCs w:val="24"/>
        </w:rPr>
        <w:t xml:space="preserve"> Csongrád Megyei Településtisztasági </w:t>
      </w:r>
      <w:r w:rsidR="007C5B62" w:rsidRPr="0030195D">
        <w:rPr>
          <w:rFonts w:asciiTheme="minorHAnsi" w:hAnsiTheme="minorHAnsi" w:cs="Times New Roman"/>
          <w:sz w:val="24"/>
          <w:szCs w:val="24"/>
        </w:rPr>
        <w:t>N</w:t>
      </w:r>
      <w:r w:rsidR="00BD4178" w:rsidRPr="0030195D">
        <w:rPr>
          <w:rFonts w:asciiTheme="minorHAnsi" w:hAnsiTheme="minorHAnsi" w:cs="Times New Roman"/>
          <w:sz w:val="24"/>
          <w:szCs w:val="24"/>
        </w:rPr>
        <w:t>p</w:t>
      </w:r>
      <w:r w:rsidR="00BB7FBB" w:rsidRPr="0030195D">
        <w:rPr>
          <w:rFonts w:asciiTheme="minorHAnsi" w:hAnsiTheme="minorHAnsi" w:cs="Times New Roman"/>
          <w:sz w:val="24"/>
          <w:szCs w:val="24"/>
        </w:rPr>
        <w:t>Kft.</w:t>
      </w:r>
      <w:r w:rsidRPr="0030195D">
        <w:rPr>
          <w:rFonts w:asciiTheme="minorHAnsi" w:hAnsiTheme="minorHAnsi" w:cs="Times New Roman"/>
          <w:sz w:val="24"/>
          <w:szCs w:val="24"/>
        </w:rPr>
        <w:t xml:space="preserve"> közszolgáltatói hulladékgazdálkodási </w:t>
      </w:r>
      <w:r w:rsidR="001E53BA" w:rsidRPr="0030195D">
        <w:rPr>
          <w:rFonts w:asciiTheme="minorHAnsi" w:hAnsiTheme="minorHAnsi" w:cs="Times New Roman"/>
          <w:sz w:val="24"/>
          <w:szCs w:val="24"/>
        </w:rPr>
        <w:t>tervének fejezetei követik a 438/2012. (XII.</w:t>
      </w:r>
      <w:r w:rsidR="00C803E0" w:rsidRPr="0030195D">
        <w:rPr>
          <w:rFonts w:asciiTheme="minorHAnsi" w:hAnsiTheme="minorHAnsi" w:cs="Times New Roman"/>
          <w:sz w:val="24"/>
          <w:szCs w:val="24"/>
        </w:rPr>
        <w:t>29.) kormányrendelet előírásait.</w:t>
      </w:r>
    </w:p>
    <w:p w:rsidR="00BD4178" w:rsidRPr="0030195D" w:rsidRDefault="00BD4178" w:rsidP="004343FE">
      <w:pPr>
        <w:jc w:val="both"/>
        <w:rPr>
          <w:rFonts w:asciiTheme="minorHAnsi" w:hAnsiTheme="minorHAnsi" w:cs="Times New Roman"/>
          <w:sz w:val="24"/>
          <w:szCs w:val="24"/>
        </w:rPr>
      </w:pPr>
      <w:r w:rsidRPr="0030195D">
        <w:rPr>
          <w:rFonts w:asciiTheme="minorHAnsi" w:hAnsiTheme="minorHAnsi" w:cs="Times New Roman"/>
          <w:sz w:val="24"/>
          <w:szCs w:val="24"/>
        </w:rPr>
        <w:br w:type="page"/>
      </w:r>
    </w:p>
    <w:p w:rsidR="00281CC3" w:rsidRPr="0030195D" w:rsidRDefault="00281CC3" w:rsidP="004343FE">
      <w:pPr>
        <w:spacing w:after="0"/>
        <w:jc w:val="both"/>
        <w:rPr>
          <w:rFonts w:asciiTheme="minorHAnsi" w:hAnsiTheme="minorHAnsi" w:cs="Times New Roman"/>
          <w:sz w:val="24"/>
          <w:szCs w:val="24"/>
        </w:rPr>
      </w:pPr>
    </w:p>
    <w:p w:rsidR="002E75EE" w:rsidRPr="002A3513" w:rsidRDefault="002E75EE" w:rsidP="002A3513">
      <w:pPr>
        <w:spacing w:after="0"/>
        <w:rPr>
          <w:rFonts w:asciiTheme="minorHAnsi" w:hAnsiTheme="minorHAnsi" w:cs="Times New Roman"/>
          <w:sz w:val="28"/>
          <w:szCs w:val="28"/>
        </w:rPr>
      </w:pPr>
    </w:p>
    <w:p w:rsidR="002179E3" w:rsidRPr="002A3513" w:rsidRDefault="00E17801" w:rsidP="001A5430">
      <w:pPr>
        <w:pStyle w:val="Listaszerbekezds"/>
        <w:numPr>
          <w:ilvl w:val="0"/>
          <w:numId w:val="7"/>
        </w:numPr>
        <w:spacing w:after="0"/>
        <w:rPr>
          <w:rFonts w:asciiTheme="minorHAnsi" w:hAnsiTheme="minorHAnsi" w:cs="Times New Roman"/>
          <w:b/>
          <w:sz w:val="28"/>
          <w:szCs w:val="28"/>
        </w:rPr>
      </w:pPr>
      <w:r w:rsidRPr="002A3513">
        <w:rPr>
          <w:rFonts w:asciiTheme="minorHAnsi" w:hAnsiTheme="minorHAnsi" w:cs="Times New Roman"/>
          <w:b/>
          <w:sz w:val="28"/>
          <w:szCs w:val="28"/>
        </w:rPr>
        <w:t xml:space="preserve">A </w:t>
      </w:r>
      <w:r w:rsidR="00BB7FBB" w:rsidRPr="002A3513">
        <w:rPr>
          <w:rFonts w:asciiTheme="minorHAnsi" w:hAnsiTheme="minorHAnsi" w:cs="Times New Roman"/>
          <w:b/>
          <w:sz w:val="28"/>
          <w:szCs w:val="28"/>
        </w:rPr>
        <w:t xml:space="preserve">Csongrád Megyei Településtisztasági </w:t>
      </w:r>
      <w:r w:rsidR="007C5B62" w:rsidRPr="002A3513">
        <w:rPr>
          <w:rFonts w:asciiTheme="minorHAnsi" w:hAnsiTheme="minorHAnsi" w:cs="Times New Roman"/>
          <w:b/>
          <w:sz w:val="28"/>
          <w:szCs w:val="28"/>
        </w:rPr>
        <w:t>N</w:t>
      </w:r>
      <w:r w:rsidR="00BD4178" w:rsidRPr="002A3513">
        <w:rPr>
          <w:rFonts w:asciiTheme="minorHAnsi" w:hAnsiTheme="minorHAnsi" w:cs="Times New Roman"/>
          <w:b/>
          <w:sz w:val="28"/>
          <w:szCs w:val="28"/>
        </w:rPr>
        <w:t>p</w:t>
      </w:r>
      <w:r w:rsidR="00BB7FBB" w:rsidRPr="002A3513">
        <w:rPr>
          <w:rFonts w:asciiTheme="minorHAnsi" w:hAnsiTheme="minorHAnsi" w:cs="Times New Roman"/>
          <w:b/>
          <w:sz w:val="28"/>
          <w:szCs w:val="28"/>
        </w:rPr>
        <w:t xml:space="preserve">Kft. </w:t>
      </w:r>
      <w:r w:rsidR="00241AD0" w:rsidRPr="002A3513">
        <w:rPr>
          <w:rFonts w:asciiTheme="minorHAnsi" w:hAnsiTheme="minorHAnsi" w:cs="Times New Roman"/>
          <w:b/>
          <w:sz w:val="28"/>
          <w:szCs w:val="28"/>
        </w:rPr>
        <w:t xml:space="preserve">tulajdonosi szerkezetének </w:t>
      </w:r>
      <w:r w:rsidRPr="002A3513">
        <w:rPr>
          <w:rFonts w:asciiTheme="minorHAnsi" w:hAnsiTheme="minorHAnsi" w:cs="Times New Roman"/>
          <w:b/>
          <w:sz w:val="28"/>
          <w:szCs w:val="28"/>
        </w:rPr>
        <w:t>bemutatása</w:t>
      </w:r>
    </w:p>
    <w:p w:rsidR="00E17801" w:rsidRPr="0030195D" w:rsidRDefault="00E17801" w:rsidP="004343FE">
      <w:pPr>
        <w:spacing w:after="0"/>
        <w:jc w:val="both"/>
        <w:rPr>
          <w:rFonts w:asciiTheme="minorHAnsi" w:hAnsiTheme="minorHAnsi" w:cs="Times New Roman"/>
          <w:b/>
          <w:sz w:val="24"/>
          <w:szCs w:val="24"/>
        </w:rPr>
      </w:pPr>
    </w:p>
    <w:p w:rsidR="00452225" w:rsidRPr="0030195D" w:rsidRDefault="00452225"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bCs/>
          <w:sz w:val="24"/>
          <w:szCs w:val="24"/>
        </w:rPr>
      </w:pPr>
      <w:r w:rsidRPr="0030195D">
        <w:rPr>
          <w:rFonts w:asciiTheme="minorHAnsi" w:hAnsiTheme="minorHAnsi" w:cs="Times New Roman"/>
          <w:bCs/>
          <w:sz w:val="24"/>
          <w:szCs w:val="24"/>
        </w:rPr>
        <w:t>A társaság tagjai</w:t>
      </w:r>
      <w:r w:rsidR="007631DC" w:rsidRPr="0030195D">
        <w:rPr>
          <w:rFonts w:asciiTheme="minorHAnsi" w:hAnsiTheme="minorHAnsi" w:cs="Times New Roman"/>
          <w:bCs/>
          <w:sz w:val="24"/>
          <w:szCs w:val="24"/>
        </w:rPr>
        <w:t>:</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Ásotthalom Községi Önkormányzat</w:t>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6783 Ásotthalom, Szabadság tér 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Kiszombor Nagyközségi Önkormányzat</w:t>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6775</w:t>
      </w:r>
      <w:r w:rsidR="00452225" w:rsidRPr="0030195D">
        <w:rPr>
          <w:rFonts w:asciiTheme="minorHAnsi" w:hAnsiTheme="minorHAnsi" w:cs="Times New Roman"/>
          <w:sz w:val="24"/>
          <w:szCs w:val="24"/>
        </w:rPr>
        <w:t>K</w:t>
      </w:r>
      <w:r w:rsidRPr="0030195D">
        <w:rPr>
          <w:rFonts w:asciiTheme="minorHAnsi" w:hAnsiTheme="minorHAnsi" w:cs="Times New Roman"/>
          <w:sz w:val="24"/>
          <w:szCs w:val="24"/>
        </w:rPr>
        <w:t>iszombor, Felszabadulás u. 8.</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Mártély Község Önkormányzat</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Pr="0030195D">
        <w:rPr>
          <w:rFonts w:asciiTheme="minorHAnsi" w:hAnsiTheme="minorHAnsi" w:cs="Times New Roman"/>
          <w:sz w:val="24"/>
          <w:szCs w:val="24"/>
        </w:rPr>
        <w:tab/>
        <w:t>6636 Mártély, Rákóczi u.1.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Mindszent Város Önkormányzat</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6630 Mindszent, Köztársaság tér 31.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Nagylak Községi Önkormányzat</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6933 Nagylak, Petőfi u.14.</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Ruzsa Községi Önkormányzat</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6786 Ruzsa, Alkotmány tér 2.</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Szatymaz Községi Önkormányzat</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6763 Szatymaz, Kossuth u.30.</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Zákányszék Községi Önkormányzat</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6787 Zákányszék, Felszabadulás tér 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Szegedi Környezetgazdálkodási </w:t>
      </w:r>
      <w:r w:rsidR="00452225" w:rsidRPr="0030195D">
        <w:rPr>
          <w:rFonts w:asciiTheme="minorHAnsi" w:hAnsiTheme="minorHAnsi" w:cs="Times New Roman"/>
          <w:sz w:val="24"/>
          <w:szCs w:val="24"/>
        </w:rPr>
        <w:t>Np</w:t>
      </w:r>
      <w:r w:rsidRPr="0030195D">
        <w:rPr>
          <w:rFonts w:asciiTheme="minorHAnsi" w:hAnsiTheme="minorHAnsi" w:cs="Times New Roman"/>
          <w:sz w:val="24"/>
          <w:szCs w:val="24"/>
        </w:rPr>
        <w:t>Kft.</w:t>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6728 Szeged, Városgazda sor 1.</w:t>
      </w:r>
      <w:r w:rsidRPr="0030195D">
        <w:rPr>
          <w:rFonts w:asciiTheme="minorHAnsi" w:hAnsiTheme="minorHAnsi" w:cs="Times New Roman"/>
          <w:sz w:val="24"/>
          <w:szCs w:val="24"/>
        </w:rPr>
        <w:tab/>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Domaszék Község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6781 Domaszék, Köztársaság tér 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Csanádapáca Község Önkormányzata</w:t>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5662 Csanádapáca,SzentGellért u. 31.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Pusztamérges  Község Önkormányzata</w:t>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6785 Pusztamérges, Móra F. tér 2.</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Deszk Község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6772  Deszk, Tempfli tér 7.</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Klárafalva  Község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6773 Klárafalva, Kossuth u. 171.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Ferencszállás  Község Önkormányzata</w:t>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6774 Ferencszállás, Szegedi u. 53.</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Tompa Város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6422 Tompa, Szabadság tér 3.</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Kelebia  Község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6423 Kelebia, Ady E.u. 114.</w:t>
      </w:r>
    </w:p>
    <w:p w:rsidR="00241AD0" w:rsidRPr="0030195D" w:rsidRDefault="00241AD0" w:rsidP="004343FE">
      <w:pPr>
        <w:spacing w:after="0"/>
        <w:jc w:val="both"/>
        <w:rPr>
          <w:rFonts w:asciiTheme="minorHAnsi" w:hAnsiTheme="minorHAnsi" w:cs="Times New Roman"/>
          <w:bCs/>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Mezőkovácsháza Város Önkormányzata</w:t>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5800 Mezőkovácsháza, Árpád u. 176.</w:t>
      </w:r>
    </w:p>
    <w:p w:rsidR="00241AD0" w:rsidRPr="0030195D" w:rsidRDefault="00241AD0" w:rsidP="004343FE">
      <w:pPr>
        <w:spacing w:after="0"/>
        <w:jc w:val="both"/>
        <w:rPr>
          <w:rFonts w:asciiTheme="minorHAnsi" w:hAnsiTheme="minorHAnsi" w:cs="Times New Roman"/>
          <w:bCs/>
          <w:i/>
          <w:iCs/>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Óföldeák Község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6923 Óföldeák, Bajcsy Zs. E. u. 2.</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Maroslele  Község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6921 Maroslele, Szabadság tér 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Üllés Község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6794 Üllés, Felszabadulás u. 40.</w:t>
      </w:r>
    </w:p>
    <w:p w:rsidR="00241AD0" w:rsidRPr="0030195D" w:rsidRDefault="002A3513" w:rsidP="004343FE">
      <w:pPr>
        <w:spacing w:after="0"/>
        <w:jc w:val="both"/>
        <w:rPr>
          <w:rFonts w:asciiTheme="minorHAnsi" w:hAnsiTheme="minorHAnsi" w:cs="Times New Roman"/>
          <w:sz w:val="24"/>
          <w:szCs w:val="24"/>
        </w:rPr>
      </w:pPr>
      <w:r>
        <w:rPr>
          <w:rFonts w:asciiTheme="minorHAnsi" w:hAnsiTheme="minorHAnsi" w:cs="Times New Roman"/>
          <w:sz w:val="24"/>
          <w:szCs w:val="24"/>
        </w:rPr>
        <w:tab/>
      </w: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Apátfalva Község Önkormányzata</w:t>
      </w:r>
      <w:r w:rsidRPr="0030195D">
        <w:rPr>
          <w:rFonts w:asciiTheme="minorHAnsi" w:hAnsiTheme="minorHAnsi" w:cs="Times New Roman"/>
          <w:sz w:val="24"/>
          <w:szCs w:val="24"/>
        </w:rPr>
        <w:tab/>
      </w:r>
      <w:r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6931 Apátfalva, Templom u. 69.</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Gádoros Nagyközség Önkormányzata</w:t>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5932 Gádoros, Kossuth L. u. 16.</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1A5430">
      <w:pPr>
        <w:numPr>
          <w:ilvl w:val="1"/>
          <w:numId w:val="4"/>
        </w:numPr>
        <w:tabs>
          <w:tab w:val="left" w:pos="0"/>
        </w:tabs>
        <w:spacing w:after="0"/>
        <w:jc w:val="both"/>
        <w:rPr>
          <w:rFonts w:asciiTheme="minorHAnsi" w:hAnsiTheme="minorHAnsi" w:cs="Times New Roman"/>
          <w:bCs/>
          <w:iCs/>
          <w:sz w:val="24"/>
          <w:szCs w:val="24"/>
        </w:rPr>
      </w:pPr>
      <w:r w:rsidRPr="0030195D">
        <w:rPr>
          <w:rFonts w:asciiTheme="minorHAnsi" w:hAnsiTheme="minorHAnsi" w:cs="Times New Roman"/>
          <w:bCs/>
          <w:iCs/>
          <w:sz w:val="24"/>
          <w:szCs w:val="24"/>
        </w:rPr>
        <w:t>Ambrózfalva község Önkor</w:t>
      </w:r>
      <w:r w:rsidR="00C803E0" w:rsidRPr="0030195D">
        <w:rPr>
          <w:rFonts w:asciiTheme="minorHAnsi" w:hAnsiTheme="minorHAnsi" w:cs="Times New Roman"/>
          <w:bCs/>
          <w:iCs/>
          <w:sz w:val="24"/>
          <w:szCs w:val="24"/>
        </w:rPr>
        <w:t xml:space="preserve">mányzata          </w:t>
      </w:r>
      <w:r w:rsidR="00C803E0" w:rsidRPr="0030195D">
        <w:rPr>
          <w:rFonts w:asciiTheme="minorHAnsi" w:hAnsiTheme="minorHAnsi" w:cs="Times New Roman"/>
          <w:bCs/>
          <w:iCs/>
          <w:sz w:val="24"/>
          <w:szCs w:val="24"/>
        </w:rPr>
        <w:tab/>
      </w:r>
      <w:r w:rsidR="002A3513">
        <w:rPr>
          <w:rFonts w:asciiTheme="minorHAnsi" w:hAnsiTheme="minorHAnsi" w:cs="Times New Roman"/>
          <w:bCs/>
          <w:iCs/>
          <w:sz w:val="24"/>
          <w:szCs w:val="24"/>
        </w:rPr>
        <w:tab/>
      </w:r>
      <w:r w:rsidRPr="0030195D">
        <w:rPr>
          <w:rFonts w:asciiTheme="minorHAnsi" w:hAnsiTheme="minorHAnsi" w:cs="Times New Roman"/>
          <w:bCs/>
          <w:iCs/>
          <w:sz w:val="24"/>
          <w:szCs w:val="24"/>
        </w:rPr>
        <w:t>6916 Ambrózfalva Dózsa u. 1</w:t>
      </w:r>
    </w:p>
    <w:p w:rsidR="00241AD0" w:rsidRPr="0030195D" w:rsidRDefault="00241AD0" w:rsidP="004343FE">
      <w:pPr>
        <w:spacing w:after="0"/>
        <w:jc w:val="both"/>
        <w:rPr>
          <w:rFonts w:asciiTheme="minorHAnsi" w:hAnsiTheme="minorHAnsi" w:cs="Times New Roman"/>
          <w:bCs/>
          <w:iCs/>
          <w:sz w:val="24"/>
          <w:szCs w:val="24"/>
        </w:rPr>
      </w:pPr>
    </w:p>
    <w:p w:rsidR="00241AD0" w:rsidRPr="0030195D" w:rsidRDefault="00241AD0" w:rsidP="004343FE">
      <w:pPr>
        <w:spacing w:after="0"/>
        <w:jc w:val="both"/>
        <w:rPr>
          <w:rFonts w:asciiTheme="minorHAnsi" w:hAnsiTheme="minorHAnsi" w:cs="Times New Roman"/>
          <w:bCs/>
          <w:iCs/>
          <w:sz w:val="24"/>
          <w:szCs w:val="24"/>
        </w:rPr>
      </w:pPr>
      <w:r w:rsidRPr="0030195D">
        <w:rPr>
          <w:rFonts w:asciiTheme="minorHAnsi" w:hAnsiTheme="minorHAnsi" w:cs="Times New Roman"/>
          <w:bCs/>
          <w:iCs/>
          <w:sz w:val="24"/>
          <w:szCs w:val="24"/>
        </w:rPr>
        <w:t>Csanádalberti község Önk</w:t>
      </w:r>
      <w:r w:rsidR="00452225" w:rsidRPr="0030195D">
        <w:rPr>
          <w:rFonts w:asciiTheme="minorHAnsi" w:hAnsiTheme="minorHAnsi" w:cs="Times New Roman"/>
          <w:bCs/>
          <w:iCs/>
          <w:sz w:val="24"/>
          <w:szCs w:val="24"/>
        </w:rPr>
        <w:t>o</w:t>
      </w:r>
      <w:r w:rsidR="00C803E0" w:rsidRPr="0030195D">
        <w:rPr>
          <w:rFonts w:asciiTheme="minorHAnsi" w:hAnsiTheme="minorHAnsi" w:cs="Times New Roman"/>
          <w:bCs/>
          <w:iCs/>
          <w:sz w:val="24"/>
          <w:szCs w:val="24"/>
        </w:rPr>
        <w:t xml:space="preserve">rmányzata       </w:t>
      </w:r>
      <w:r w:rsidR="002A3513">
        <w:rPr>
          <w:rFonts w:asciiTheme="minorHAnsi" w:hAnsiTheme="minorHAnsi" w:cs="Times New Roman"/>
          <w:bCs/>
          <w:iCs/>
          <w:sz w:val="24"/>
          <w:szCs w:val="24"/>
        </w:rPr>
        <w:tab/>
      </w:r>
      <w:r w:rsidR="0048481C" w:rsidRPr="0030195D">
        <w:rPr>
          <w:rFonts w:asciiTheme="minorHAnsi" w:hAnsiTheme="minorHAnsi" w:cs="Times New Roman"/>
          <w:bCs/>
          <w:iCs/>
          <w:sz w:val="24"/>
          <w:szCs w:val="24"/>
        </w:rPr>
        <w:tab/>
      </w:r>
      <w:r w:rsidRPr="0030195D">
        <w:rPr>
          <w:rFonts w:asciiTheme="minorHAnsi" w:hAnsiTheme="minorHAnsi" w:cs="Times New Roman"/>
          <w:bCs/>
          <w:iCs/>
          <w:sz w:val="24"/>
          <w:szCs w:val="24"/>
        </w:rPr>
        <w:t>6915 Csanádalberti Fő u. 30.</w:t>
      </w:r>
    </w:p>
    <w:p w:rsidR="00241AD0" w:rsidRPr="0030195D" w:rsidRDefault="00241AD0" w:rsidP="004343FE">
      <w:pPr>
        <w:spacing w:after="0"/>
        <w:jc w:val="both"/>
        <w:rPr>
          <w:rFonts w:asciiTheme="minorHAnsi" w:hAnsiTheme="minorHAnsi" w:cs="Times New Roman"/>
          <w:bCs/>
          <w:iCs/>
          <w:sz w:val="24"/>
          <w:szCs w:val="24"/>
        </w:rPr>
      </w:pPr>
    </w:p>
    <w:p w:rsidR="00241AD0" w:rsidRPr="0030195D" w:rsidRDefault="00C803E0" w:rsidP="004343FE">
      <w:pPr>
        <w:spacing w:after="0"/>
        <w:jc w:val="both"/>
        <w:rPr>
          <w:rFonts w:asciiTheme="minorHAnsi" w:hAnsiTheme="minorHAnsi" w:cs="Times New Roman"/>
          <w:bCs/>
          <w:iCs/>
          <w:sz w:val="24"/>
          <w:szCs w:val="24"/>
        </w:rPr>
      </w:pPr>
      <w:r w:rsidRPr="0030195D">
        <w:rPr>
          <w:rFonts w:asciiTheme="minorHAnsi" w:hAnsiTheme="minorHAnsi" w:cs="Times New Roman"/>
          <w:bCs/>
          <w:iCs/>
          <w:sz w:val="24"/>
          <w:szCs w:val="24"/>
        </w:rPr>
        <w:t>Algyő Község Önkormányzata</w:t>
      </w:r>
      <w:r w:rsidRPr="0030195D">
        <w:rPr>
          <w:rFonts w:asciiTheme="minorHAnsi" w:hAnsiTheme="minorHAnsi" w:cs="Times New Roman"/>
          <w:bCs/>
          <w:iCs/>
          <w:sz w:val="24"/>
          <w:szCs w:val="24"/>
        </w:rPr>
        <w:tab/>
      </w:r>
      <w:r w:rsidRPr="0030195D">
        <w:rPr>
          <w:rFonts w:asciiTheme="minorHAnsi" w:hAnsiTheme="minorHAnsi" w:cs="Times New Roman"/>
          <w:bCs/>
          <w:iCs/>
          <w:sz w:val="24"/>
          <w:szCs w:val="24"/>
        </w:rPr>
        <w:tab/>
      </w:r>
      <w:r w:rsidR="0048481C" w:rsidRPr="0030195D">
        <w:rPr>
          <w:rFonts w:asciiTheme="minorHAnsi" w:hAnsiTheme="minorHAnsi" w:cs="Times New Roman"/>
          <w:bCs/>
          <w:iCs/>
          <w:sz w:val="24"/>
          <w:szCs w:val="24"/>
        </w:rPr>
        <w:tab/>
      </w:r>
      <w:r w:rsidR="00241AD0" w:rsidRPr="0030195D">
        <w:rPr>
          <w:rFonts w:asciiTheme="minorHAnsi" w:hAnsiTheme="minorHAnsi" w:cs="Times New Roman"/>
          <w:bCs/>
          <w:iCs/>
          <w:sz w:val="24"/>
          <w:szCs w:val="24"/>
        </w:rPr>
        <w:t>6750 Algyő, Kastélykert u. 40.</w:t>
      </w:r>
    </w:p>
    <w:p w:rsidR="00241AD0" w:rsidRPr="0030195D" w:rsidRDefault="00241AD0" w:rsidP="004343FE">
      <w:pPr>
        <w:spacing w:after="0"/>
        <w:jc w:val="both"/>
        <w:rPr>
          <w:rFonts w:asciiTheme="minorHAnsi" w:hAnsiTheme="minorHAnsi" w:cs="Times New Roman"/>
          <w:bCs/>
          <w:iCs/>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Magyarcsanád Község Önkormányzata</w:t>
      </w:r>
      <w:r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6932 Magyarcsanád, Templom tér 1.</w:t>
      </w:r>
    </w:p>
    <w:p w:rsidR="00241AD0" w:rsidRPr="0030195D" w:rsidRDefault="00241AD0" w:rsidP="004343FE">
      <w:pPr>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Kirá</w:t>
      </w:r>
      <w:r w:rsidR="00C803E0" w:rsidRPr="0030195D">
        <w:rPr>
          <w:rFonts w:asciiTheme="minorHAnsi" w:hAnsiTheme="minorHAnsi" w:cs="Times New Roman"/>
          <w:sz w:val="24"/>
          <w:szCs w:val="24"/>
        </w:rPr>
        <w:t>lyhegyes Község Önkormányzata</w:t>
      </w:r>
      <w:r w:rsidR="00C803E0" w:rsidRPr="0030195D">
        <w:rPr>
          <w:rFonts w:asciiTheme="minorHAnsi" w:hAnsiTheme="minorHAnsi" w:cs="Times New Roman"/>
          <w:sz w:val="24"/>
          <w:szCs w:val="24"/>
        </w:rPr>
        <w:tab/>
      </w:r>
      <w:r w:rsidR="0048481C" w:rsidRPr="0030195D">
        <w:rPr>
          <w:rFonts w:asciiTheme="minorHAnsi" w:hAnsiTheme="minorHAnsi" w:cs="Times New Roman"/>
          <w:sz w:val="24"/>
          <w:szCs w:val="24"/>
        </w:rPr>
        <w:tab/>
      </w:r>
      <w:r w:rsidRPr="0030195D">
        <w:rPr>
          <w:rFonts w:asciiTheme="minorHAnsi" w:hAnsiTheme="minorHAnsi" w:cs="Times New Roman"/>
          <w:sz w:val="24"/>
          <w:szCs w:val="24"/>
        </w:rPr>
        <w:t>6911 Királyhegyes, Jókai u. 38.</w:t>
      </w:r>
    </w:p>
    <w:p w:rsidR="00241AD0" w:rsidRPr="0030195D" w:rsidRDefault="00241AD0" w:rsidP="001A5430">
      <w:pPr>
        <w:numPr>
          <w:ilvl w:val="1"/>
          <w:numId w:val="4"/>
        </w:numPr>
        <w:tabs>
          <w:tab w:val="left" w:pos="0"/>
        </w:tabs>
        <w:spacing w:after="0"/>
        <w:jc w:val="both"/>
        <w:rPr>
          <w:rFonts w:asciiTheme="minorHAnsi" w:hAnsiTheme="minorHAnsi" w:cs="Times New Roman"/>
          <w:sz w:val="24"/>
          <w:szCs w:val="24"/>
        </w:rPr>
      </w:pPr>
    </w:p>
    <w:p w:rsidR="00241AD0" w:rsidRPr="0030195D" w:rsidRDefault="00241AD0" w:rsidP="004343FE">
      <w:pPr>
        <w:spacing w:after="0"/>
        <w:jc w:val="both"/>
        <w:rPr>
          <w:rFonts w:asciiTheme="minorHAnsi" w:hAnsiTheme="minorHAnsi" w:cs="Times New Roman"/>
          <w:sz w:val="24"/>
          <w:szCs w:val="24"/>
        </w:rPr>
      </w:pPr>
      <w:r w:rsidRPr="0030195D">
        <w:rPr>
          <w:rFonts w:asciiTheme="minorHAnsi" w:hAnsiTheme="minorHAnsi" w:cs="Times New Roman"/>
          <w:sz w:val="24"/>
          <w:szCs w:val="24"/>
        </w:rPr>
        <w:t>Battonya Város Önkormányzat</w:t>
      </w:r>
      <w:r w:rsidR="00C803E0" w:rsidRPr="0030195D">
        <w:rPr>
          <w:rFonts w:asciiTheme="minorHAnsi" w:hAnsiTheme="minorHAnsi" w:cs="Times New Roman"/>
          <w:sz w:val="24"/>
          <w:szCs w:val="24"/>
        </w:rPr>
        <w:t>a</w:t>
      </w:r>
      <w:r w:rsidR="00C803E0" w:rsidRPr="0030195D">
        <w:rPr>
          <w:rFonts w:asciiTheme="minorHAnsi" w:hAnsiTheme="minorHAnsi" w:cs="Times New Roman"/>
          <w:sz w:val="24"/>
          <w:szCs w:val="24"/>
        </w:rPr>
        <w:tab/>
      </w:r>
      <w:r w:rsidR="002A3513">
        <w:rPr>
          <w:rFonts w:asciiTheme="minorHAnsi" w:hAnsiTheme="minorHAnsi" w:cs="Times New Roman"/>
          <w:sz w:val="24"/>
          <w:szCs w:val="24"/>
        </w:rPr>
        <w:tab/>
      </w:r>
      <w:r w:rsidRPr="0030195D">
        <w:rPr>
          <w:rFonts w:asciiTheme="minorHAnsi" w:hAnsiTheme="minorHAnsi" w:cs="Times New Roman"/>
          <w:sz w:val="24"/>
          <w:szCs w:val="24"/>
        </w:rPr>
        <w:t>5830 Battonya Fő út 91</w:t>
      </w:r>
    </w:p>
    <w:p w:rsidR="00241AD0" w:rsidRPr="0030195D" w:rsidRDefault="00241AD0" w:rsidP="004343FE">
      <w:pPr>
        <w:spacing w:after="0"/>
        <w:jc w:val="both"/>
        <w:rPr>
          <w:rFonts w:asciiTheme="minorHAnsi" w:hAnsiTheme="minorHAnsi" w:cs="Times New Roman"/>
          <w:b/>
          <w:sz w:val="24"/>
          <w:szCs w:val="24"/>
        </w:rPr>
      </w:pPr>
    </w:p>
    <w:p w:rsidR="002A3513" w:rsidRPr="0030195D" w:rsidRDefault="002A3513" w:rsidP="002A3513">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A társaság a jogszabályi előírásoknak megfelelően 100%-os önkormányzati tulajdonban van. </w:t>
      </w:r>
    </w:p>
    <w:p w:rsidR="00241AD0" w:rsidRPr="0030195D" w:rsidRDefault="002E75EE" w:rsidP="004343FE">
      <w:pPr>
        <w:spacing w:after="0"/>
        <w:jc w:val="both"/>
        <w:rPr>
          <w:rFonts w:asciiTheme="minorHAnsi" w:hAnsiTheme="minorHAnsi" w:cs="Times New Roman"/>
          <w:sz w:val="24"/>
          <w:szCs w:val="24"/>
        </w:rPr>
      </w:pPr>
      <w:r w:rsidRPr="0030195D">
        <w:rPr>
          <w:rFonts w:asciiTheme="minorHAnsi" w:hAnsiTheme="minorHAnsi" w:cs="Times New Roman"/>
          <w:bCs/>
          <w:sz w:val="24"/>
          <w:szCs w:val="24"/>
        </w:rPr>
        <w:t>A Társaság meghatározó tulajdonosa 73%-os szavazati joggal a Szegedi</w:t>
      </w:r>
      <w:r w:rsidRPr="0030195D">
        <w:rPr>
          <w:rFonts w:asciiTheme="minorHAnsi" w:hAnsiTheme="minorHAnsi" w:cs="Times New Roman"/>
          <w:sz w:val="24"/>
          <w:szCs w:val="24"/>
        </w:rPr>
        <w:t xml:space="preserve"> Körny</w:t>
      </w:r>
      <w:r w:rsidR="002A3513">
        <w:rPr>
          <w:rFonts w:asciiTheme="minorHAnsi" w:hAnsiTheme="minorHAnsi" w:cs="Times New Roman"/>
          <w:sz w:val="24"/>
          <w:szCs w:val="24"/>
        </w:rPr>
        <w:t xml:space="preserve">ezetgazdálkodási Nonprofit Kft. </w:t>
      </w:r>
      <w:r w:rsidRPr="0030195D">
        <w:rPr>
          <w:rFonts w:asciiTheme="minorHAnsi" w:hAnsiTheme="minorHAnsi" w:cs="Times New Roman"/>
          <w:sz w:val="24"/>
          <w:szCs w:val="24"/>
        </w:rPr>
        <w:t>A</w:t>
      </w:r>
      <w:r w:rsidRPr="0030195D">
        <w:rPr>
          <w:rFonts w:asciiTheme="minorHAnsi" w:hAnsiTheme="minorHAnsi" w:cs="Times New Roman"/>
          <w:bCs/>
          <w:sz w:val="24"/>
          <w:szCs w:val="24"/>
        </w:rPr>
        <w:t>Szegedi</w:t>
      </w:r>
      <w:r w:rsidRPr="0030195D">
        <w:rPr>
          <w:rFonts w:asciiTheme="minorHAnsi" w:hAnsiTheme="minorHAnsi" w:cs="Times New Roman"/>
          <w:sz w:val="24"/>
          <w:szCs w:val="24"/>
        </w:rPr>
        <w:t xml:space="preserve"> Környezetgazdálkodási Nonprofit Kft</w:t>
      </w:r>
      <w:r w:rsidR="002A3513">
        <w:rPr>
          <w:rFonts w:asciiTheme="minorHAnsi" w:hAnsiTheme="minorHAnsi" w:cs="Times New Roman"/>
          <w:sz w:val="24"/>
          <w:szCs w:val="24"/>
        </w:rPr>
        <w:t>.</w:t>
      </w:r>
      <w:r w:rsidRPr="0030195D">
        <w:rPr>
          <w:rFonts w:asciiTheme="minorHAnsi" w:hAnsiTheme="minorHAnsi" w:cs="Times New Roman"/>
          <w:sz w:val="24"/>
          <w:szCs w:val="24"/>
        </w:rPr>
        <w:t xml:space="preserve"> szintén 100%os önkormányzati tulajdonban van, fő tulajdonosa Szeged Megyei Jogú Város </w:t>
      </w:r>
      <w:r w:rsidR="00770AC6" w:rsidRPr="00770AC6">
        <w:rPr>
          <w:rFonts w:asciiTheme="minorHAnsi" w:hAnsiTheme="minorHAnsi" w:cs="Times New Roman"/>
          <w:sz w:val="24"/>
          <w:szCs w:val="24"/>
        </w:rPr>
        <w:t>100</w:t>
      </w:r>
      <w:r w:rsidRPr="0030195D">
        <w:rPr>
          <w:rFonts w:asciiTheme="minorHAnsi" w:hAnsiTheme="minorHAnsi" w:cs="Times New Roman"/>
          <w:sz w:val="24"/>
          <w:szCs w:val="24"/>
        </w:rPr>
        <w:t xml:space="preserve"> %-os tulajdonrésszel.</w:t>
      </w:r>
    </w:p>
    <w:p w:rsidR="00627600" w:rsidRPr="0030195D" w:rsidRDefault="00627600" w:rsidP="004343FE">
      <w:pPr>
        <w:spacing w:after="0"/>
        <w:jc w:val="both"/>
        <w:rPr>
          <w:rFonts w:asciiTheme="minorHAnsi" w:hAnsiTheme="minorHAnsi" w:cs="Times New Roman"/>
          <w:sz w:val="24"/>
          <w:szCs w:val="24"/>
        </w:rPr>
      </w:pPr>
    </w:p>
    <w:p w:rsidR="00627600" w:rsidRPr="00770AC6" w:rsidRDefault="00627600" w:rsidP="004343FE">
      <w:pPr>
        <w:spacing w:after="0"/>
        <w:jc w:val="both"/>
        <w:rPr>
          <w:rFonts w:asciiTheme="minorHAnsi" w:hAnsiTheme="minorHAnsi" w:cs="Times New Roman"/>
          <w:b/>
          <w:i/>
          <w:sz w:val="24"/>
          <w:szCs w:val="24"/>
        </w:rPr>
      </w:pPr>
      <w:r w:rsidRPr="00770AC6">
        <w:rPr>
          <w:rFonts w:asciiTheme="minorHAnsi" w:hAnsiTheme="minorHAnsi" w:cs="Times New Roman"/>
          <w:i/>
          <w:sz w:val="24"/>
          <w:szCs w:val="24"/>
        </w:rPr>
        <w:t>1. sz.</w:t>
      </w:r>
      <w:r w:rsidR="00770AC6" w:rsidRPr="00770AC6">
        <w:rPr>
          <w:rFonts w:asciiTheme="minorHAnsi" w:hAnsiTheme="minorHAnsi" w:cs="Times New Roman"/>
          <w:i/>
          <w:sz w:val="24"/>
          <w:szCs w:val="24"/>
        </w:rPr>
        <w:t xml:space="preserve"> melléklet: Társasági szerződés</w:t>
      </w:r>
    </w:p>
    <w:p w:rsidR="00C358E6" w:rsidRDefault="00C358E6" w:rsidP="004343FE">
      <w:pPr>
        <w:spacing w:after="0"/>
        <w:jc w:val="both"/>
        <w:rPr>
          <w:rFonts w:asciiTheme="minorHAnsi" w:hAnsiTheme="minorHAnsi" w:cs="Times New Roman"/>
          <w:bCs/>
          <w:sz w:val="24"/>
          <w:szCs w:val="24"/>
        </w:rPr>
      </w:pPr>
    </w:p>
    <w:p w:rsidR="00FA4AD1" w:rsidRPr="00EE0C9C" w:rsidRDefault="00FA4AD1" w:rsidP="001A5430">
      <w:pPr>
        <w:pStyle w:val="Listaszerbekezds"/>
        <w:numPr>
          <w:ilvl w:val="0"/>
          <w:numId w:val="7"/>
        </w:numPr>
        <w:spacing w:after="0"/>
        <w:jc w:val="both"/>
        <w:rPr>
          <w:rFonts w:asciiTheme="minorHAnsi" w:hAnsiTheme="minorHAnsi" w:cs="Times New Roman"/>
          <w:b/>
          <w:sz w:val="28"/>
          <w:szCs w:val="28"/>
        </w:rPr>
      </w:pPr>
      <w:r w:rsidRPr="00EE0C9C">
        <w:rPr>
          <w:rFonts w:asciiTheme="minorHAnsi" w:hAnsiTheme="minorHAnsi" w:cs="Times New Roman"/>
          <w:b/>
          <w:sz w:val="28"/>
          <w:szCs w:val="28"/>
        </w:rPr>
        <w:t xml:space="preserve">A </w:t>
      </w:r>
      <w:r w:rsidR="00BB7FBB" w:rsidRPr="00EE0C9C">
        <w:rPr>
          <w:rFonts w:asciiTheme="minorHAnsi" w:hAnsiTheme="minorHAnsi" w:cs="Times New Roman"/>
          <w:b/>
          <w:sz w:val="28"/>
          <w:szCs w:val="28"/>
        </w:rPr>
        <w:t xml:space="preserve">Csongrád Megyei Településtisztasági </w:t>
      </w:r>
      <w:r w:rsidR="007C5B62" w:rsidRPr="00EE0C9C">
        <w:rPr>
          <w:rFonts w:asciiTheme="minorHAnsi" w:hAnsiTheme="minorHAnsi" w:cs="Times New Roman"/>
          <w:b/>
          <w:sz w:val="28"/>
          <w:szCs w:val="28"/>
        </w:rPr>
        <w:t>N</w:t>
      </w:r>
      <w:r w:rsidR="00621E0B" w:rsidRPr="00EE0C9C">
        <w:rPr>
          <w:rFonts w:asciiTheme="minorHAnsi" w:hAnsiTheme="minorHAnsi" w:cs="Times New Roman"/>
          <w:b/>
          <w:sz w:val="28"/>
          <w:szCs w:val="28"/>
        </w:rPr>
        <w:t>p</w:t>
      </w:r>
      <w:r w:rsidR="00BB7FBB" w:rsidRPr="00EE0C9C">
        <w:rPr>
          <w:rFonts w:asciiTheme="minorHAnsi" w:hAnsiTheme="minorHAnsi" w:cs="Times New Roman"/>
          <w:b/>
          <w:sz w:val="28"/>
          <w:szCs w:val="28"/>
        </w:rPr>
        <w:t xml:space="preserve">Kft. </w:t>
      </w:r>
      <w:r w:rsidR="009F5AFF" w:rsidRPr="00EE0C9C">
        <w:rPr>
          <w:rFonts w:asciiTheme="minorHAnsi" w:hAnsiTheme="minorHAnsi" w:cs="Times New Roman"/>
          <w:b/>
          <w:sz w:val="28"/>
          <w:szCs w:val="28"/>
        </w:rPr>
        <w:t>hulladékgazdálkodási közszolgáltatási tevékenysége</w:t>
      </w:r>
    </w:p>
    <w:p w:rsidR="00621E0B" w:rsidRPr="002A3513" w:rsidRDefault="00621E0B" w:rsidP="004343FE">
      <w:pPr>
        <w:spacing w:after="0"/>
        <w:ind w:left="360"/>
        <w:jc w:val="both"/>
        <w:rPr>
          <w:rFonts w:asciiTheme="minorHAnsi" w:hAnsiTheme="minorHAnsi" w:cs="Times New Roman"/>
          <w:b/>
          <w:sz w:val="28"/>
          <w:szCs w:val="28"/>
        </w:rPr>
      </w:pPr>
    </w:p>
    <w:p w:rsidR="00B50A47" w:rsidRPr="00667115" w:rsidRDefault="00B50A47" w:rsidP="001A5430">
      <w:pPr>
        <w:pStyle w:val="Listaszerbekezds"/>
        <w:numPr>
          <w:ilvl w:val="1"/>
          <w:numId w:val="7"/>
        </w:numPr>
        <w:spacing w:after="0"/>
        <w:ind w:left="0" w:firstLine="0"/>
        <w:jc w:val="both"/>
        <w:rPr>
          <w:rFonts w:asciiTheme="minorHAnsi" w:hAnsiTheme="minorHAnsi" w:cs="Times New Roman"/>
          <w:bCs/>
          <w:sz w:val="24"/>
          <w:szCs w:val="24"/>
          <w:u w:val="single"/>
        </w:rPr>
      </w:pPr>
      <w:r w:rsidRPr="00667115">
        <w:rPr>
          <w:rFonts w:asciiTheme="minorHAnsi" w:hAnsiTheme="minorHAnsi" w:cs="Times New Roman"/>
          <w:bCs/>
          <w:sz w:val="24"/>
          <w:szCs w:val="24"/>
          <w:u w:val="single"/>
        </w:rPr>
        <w:t>A közszolgáltatás jogi alapja, ellátási terület:</w:t>
      </w:r>
    </w:p>
    <w:p w:rsidR="00B50A47" w:rsidRPr="0030195D" w:rsidRDefault="00B50A47" w:rsidP="004343FE">
      <w:pPr>
        <w:spacing w:after="0"/>
        <w:ind w:left="360"/>
        <w:jc w:val="both"/>
        <w:rPr>
          <w:rFonts w:asciiTheme="minorHAnsi" w:hAnsiTheme="minorHAnsi" w:cs="Times New Roman"/>
          <w:b/>
          <w:sz w:val="24"/>
          <w:szCs w:val="24"/>
        </w:rPr>
      </w:pPr>
    </w:p>
    <w:p w:rsidR="00434825" w:rsidRPr="0030195D" w:rsidRDefault="00621E0B" w:rsidP="004343FE">
      <w:pPr>
        <w:jc w:val="both"/>
        <w:rPr>
          <w:rFonts w:asciiTheme="minorHAnsi" w:hAnsiTheme="minorHAnsi"/>
          <w:bCs/>
          <w:sz w:val="24"/>
          <w:szCs w:val="24"/>
        </w:rPr>
      </w:pPr>
      <w:r w:rsidRPr="0030195D">
        <w:rPr>
          <w:rFonts w:asciiTheme="minorHAnsi" w:hAnsiTheme="minorHAnsi"/>
          <w:bCs/>
          <w:sz w:val="24"/>
          <w:szCs w:val="24"/>
        </w:rPr>
        <w:t>A</w:t>
      </w:r>
      <w:r w:rsidR="00BD4178" w:rsidRPr="0030195D">
        <w:rPr>
          <w:rFonts w:asciiTheme="minorHAnsi" w:hAnsiTheme="minorHAnsi"/>
          <w:bCs/>
          <w:sz w:val="24"/>
          <w:szCs w:val="24"/>
        </w:rPr>
        <w:t>Csongrád Megyei Településtisztasági NpKft.</w:t>
      </w:r>
      <w:r w:rsidRPr="0030195D">
        <w:rPr>
          <w:rFonts w:asciiTheme="minorHAnsi" w:hAnsiTheme="minorHAnsi"/>
          <w:bCs/>
          <w:sz w:val="24"/>
          <w:szCs w:val="24"/>
        </w:rPr>
        <w:t xml:space="preserve"> fő feladata a hulladékgazdálkodási közszolgáltatás. </w:t>
      </w:r>
      <w:r w:rsidR="00B50A47" w:rsidRPr="0030195D">
        <w:rPr>
          <w:rFonts w:asciiTheme="minorHAnsi" w:hAnsiTheme="minorHAnsi"/>
          <w:bCs/>
          <w:sz w:val="24"/>
          <w:szCs w:val="24"/>
        </w:rPr>
        <w:t>Tulajdonosi szerkezete</w:t>
      </w:r>
      <w:r w:rsidR="00434825" w:rsidRPr="0030195D">
        <w:rPr>
          <w:rFonts w:asciiTheme="minorHAnsi" w:hAnsiTheme="minorHAnsi"/>
          <w:bCs/>
          <w:sz w:val="24"/>
          <w:szCs w:val="24"/>
        </w:rPr>
        <w:t>, társasági formája</w:t>
      </w:r>
      <w:r w:rsidR="00B50A47" w:rsidRPr="0030195D">
        <w:rPr>
          <w:rFonts w:asciiTheme="minorHAnsi" w:hAnsiTheme="minorHAnsi"/>
          <w:bCs/>
          <w:sz w:val="24"/>
          <w:szCs w:val="24"/>
        </w:rPr>
        <w:t xml:space="preserve"> megfelel a közszolgáltatókkal szemben támasztott jogi elvárásoknak. </w:t>
      </w:r>
      <w:r w:rsidR="00434825" w:rsidRPr="0030195D">
        <w:rPr>
          <w:rFonts w:asciiTheme="minorHAnsi" w:hAnsiTheme="minorHAnsi"/>
          <w:bCs/>
          <w:sz w:val="24"/>
          <w:szCs w:val="24"/>
        </w:rPr>
        <w:t>(</w:t>
      </w:r>
      <w:r w:rsidR="00B50A47" w:rsidRPr="0030195D">
        <w:rPr>
          <w:rFonts w:asciiTheme="minorHAnsi" w:hAnsiTheme="minorHAnsi"/>
          <w:bCs/>
          <w:sz w:val="24"/>
          <w:szCs w:val="24"/>
        </w:rPr>
        <w:t>Többségi köztulajdon</w:t>
      </w:r>
      <w:r w:rsidR="00434825" w:rsidRPr="0030195D">
        <w:rPr>
          <w:rFonts w:asciiTheme="minorHAnsi" w:hAnsiTheme="minorHAnsi"/>
          <w:bCs/>
          <w:sz w:val="24"/>
          <w:szCs w:val="24"/>
        </w:rPr>
        <w:t xml:space="preserve">, nonprofit tevékenység.) </w:t>
      </w:r>
    </w:p>
    <w:p w:rsidR="00BD4178" w:rsidRPr="0030195D" w:rsidRDefault="00BD4178" w:rsidP="004343FE">
      <w:pPr>
        <w:jc w:val="both"/>
        <w:rPr>
          <w:rFonts w:asciiTheme="minorHAnsi" w:hAnsiTheme="minorHAnsi"/>
          <w:bCs/>
          <w:sz w:val="24"/>
          <w:szCs w:val="24"/>
        </w:rPr>
      </w:pPr>
      <w:r w:rsidRPr="0030195D">
        <w:rPr>
          <w:rFonts w:asciiTheme="minorHAnsi" w:hAnsiTheme="minorHAnsi"/>
          <w:bCs/>
          <w:sz w:val="24"/>
          <w:szCs w:val="24"/>
        </w:rPr>
        <w:lastRenderedPageBreak/>
        <w:t>Fő tevékenysége k</w:t>
      </w:r>
      <w:r w:rsidR="00621E0B" w:rsidRPr="0030195D">
        <w:rPr>
          <w:rFonts w:asciiTheme="minorHAnsi" w:hAnsiTheme="minorHAnsi"/>
          <w:bCs/>
          <w:sz w:val="24"/>
          <w:szCs w:val="24"/>
        </w:rPr>
        <w:t>özszolgáltatóként a</w:t>
      </w:r>
    </w:p>
    <w:p w:rsidR="00BD4178" w:rsidRPr="0030195D" w:rsidRDefault="00621E0B" w:rsidP="001A5430">
      <w:pPr>
        <w:pStyle w:val="Listaszerbekezds"/>
        <w:numPr>
          <w:ilvl w:val="0"/>
          <w:numId w:val="6"/>
        </w:numPr>
        <w:jc w:val="both"/>
        <w:rPr>
          <w:rFonts w:asciiTheme="minorHAnsi" w:hAnsiTheme="minorHAnsi"/>
          <w:bCs/>
          <w:sz w:val="24"/>
          <w:szCs w:val="24"/>
        </w:rPr>
      </w:pPr>
      <w:r w:rsidRPr="0030195D">
        <w:rPr>
          <w:rFonts w:asciiTheme="minorHAnsi" w:hAnsiTheme="minorHAnsi"/>
          <w:bCs/>
          <w:sz w:val="24"/>
          <w:szCs w:val="24"/>
        </w:rPr>
        <w:t xml:space="preserve">háztartásokban képződő települési szilárd, valamint </w:t>
      </w:r>
    </w:p>
    <w:p w:rsidR="00BD4178" w:rsidRPr="0030195D" w:rsidRDefault="00621E0B" w:rsidP="001A5430">
      <w:pPr>
        <w:pStyle w:val="Listaszerbekezds"/>
        <w:numPr>
          <w:ilvl w:val="0"/>
          <w:numId w:val="6"/>
        </w:numPr>
        <w:jc w:val="both"/>
        <w:rPr>
          <w:rFonts w:asciiTheme="minorHAnsi" w:hAnsiTheme="minorHAnsi"/>
          <w:bCs/>
          <w:sz w:val="24"/>
          <w:szCs w:val="24"/>
        </w:rPr>
      </w:pPr>
      <w:r w:rsidRPr="0030195D">
        <w:rPr>
          <w:rFonts w:asciiTheme="minorHAnsi" w:hAnsiTheme="minorHAnsi"/>
          <w:bCs/>
          <w:sz w:val="24"/>
          <w:szCs w:val="24"/>
        </w:rPr>
        <w:t xml:space="preserve">az intézményekben, gazdálkodó szervezeteknél termelődő háztartási hulladékhoz hasonló vegyes hulladékok gyűjtése, </w:t>
      </w:r>
    </w:p>
    <w:p w:rsidR="00BD4178" w:rsidRPr="0030195D" w:rsidRDefault="00621E0B" w:rsidP="001A5430">
      <w:pPr>
        <w:pStyle w:val="Listaszerbekezds"/>
        <w:numPr>
          <w:ilvl w:val="0"/>
          <w:numId w:val="6"/>
        </w:numPr>
        <w:jc w:val="both"/>
        <w:rPr>
          <w:rFonts w:asciiTheme="minorHAnsi" w:hAnsiTheme="minorHAnsi"/>
          <w:bCs/>
          <w:sz w:val="24"/>
          <w:szCs w:val="24"/>
        </w:rPr>
      </w:pPr>
      <w:r w:rsidRPr="0030195D">
        <w:rPr>
          <w:rFonts w:asciiTheme="minorHAnsi" w:hAnsiTheme="minorHAnsi"/>
          <w:bCs/>
          <w:sz w:val="24"/>
          <w:szCs w:val="24"/>
        </w:rPr>
        <w:t xml:space="preserve">az elkülönített hulladékgyűjtés megszervezése, </w:t>
      </w:r>
    </w:p>
    <w:p w:rsidR="00BD4178" w:rsidRPr="0030195D" w:rsidRDefault="00621E0B" w:rsidP="001A5430">
      <w:pPr>
        <w:pStyle w:val="Listaszerbekezds"/>
        <w:numPr>
          <w:ilvl w:val="0"/>
          <w:numId w:val="6"/>
        </w:numPr>
        <w:jc w:val="both"/>
        <w:rPr>
          <w:rFonts w:asciiTheme="minorHAnsi" w:hAnsiTheme="minorHAnsi"/>
          <w:bCs/>
          <w:sz w:val="24"/>
          <w:szCs w:val="24"/>
        </w:rPr>
      </w:pPr>
      <w:r w:rsidRPr="0030195D">
        <w:rPr>
          <w:rFonts w:asciiTheme="minorHAnsi" w:hAnsiTheme="minorHAnsi"/>
          <w:bCs/>
          <w:sz w:val="24"/>
          <w:szCs w:val="24"/>
        </w:rPr>
        <w:t>a begyűjtött hulladékok kezelő-hasznosító létesítményekbe történőszállítása</w:t>
      </w:r>
      <w:r w:rsidR="002C046F" w:rsidRPr="0030195D">
        <w:rPr>
          <w:rFonts w:asciiTheme="minorHAnsi" w:hAnsiTheme="minorHAnsi"/>
          <w:bCs/>
          <w:sz w:val="24"/>
          <w:szCs w:val="24"/>
        </w:rPr>
        <w:t>.</w:t>
      </w:r>
    </w:p>
    <w:p w:rsidR="002A3513" w:rsidRDefault="00434825" w:rsidP="004343FE">
      <w:pPr>
        <w:jc w:val="both"/>
        <w:rPr>
          <w:rFonts w:asciiTheme="minorHAnsi" w:hAnsiTheme="minorHAnsi"/>
          <w:bCs/>
          <w:sz w:val="24"/>
          <w:szCs w:val="24"/>
        </w:rPr>
      </w:pPr>
      <w:r w:rsidRPr="0030195D">
        <w:rPr>
          <w:rFonts w:asciiTheme="minorHAnsi" w:hAnsiTheme="minorHAnsi"/>
          <w:bCs/>
          <w:sz w:val="24"/>
          <w:szCs w:val="24"/>
        </w:rPr>
        <w:t>E tevékenysége</w:t>
      </w:r>
      <w:r w:rsidR="00BD4178" w:rsidRPr="0030195D">
        <w:rPr>
          <w:rFonts w:asciiTheme="minorHAnsi" w:hAnsiTheme="minorHAnsi"/>
          <w:bCs/>
          <w:sz w:val="24"/>
          <w:szCs w:val="24"/>
        </w:rPr>
        <w:t>ket</w:t>
      </w:r>
      <w:r w:rsidRPr="0030195D">
        <w:rPr>
          <w:rFonts w:asciiTheme="minorHAnsi" w:hAnsiTheme="minorHAnsi"/>
          <w:bCs/>
          <w:sz w:val="24"/>
          <w:szCs w:val="24"/>
        </w:rPr>
        <w:t xml:space="preserve"> a vonatkozó jogszabályoknak megfelelően, a szükséges engedélyek (nem veszélyes települési hulladék gyűjtési szállítási, veszélyes hulladék gyűjtési szállítás</w:t>
      </w:r>
      <w:r w:rsidR="002A3513">
        <w:rPr>
          <w:rFonts w:asciiTheme="minorHAnsi" w:hAnsiTheme="minorHAnsi"/>
          <w:bCs/>
          <w:sz w:val="24"/>
          <w:szCs w:val="24"/>
        </w:rPr>
        <w:t>i</w:t>
      </w:r>
      <w:r w:rsidRPr="0030195D">
        <w:rPr>
          <w:rFonts w:asciiTheme="minorHAnsi" w:hAnsiTheme="minorHAnsi"/>
          <w:bCs/>
          <w:sz w:val="24"/>
          <w:szCs w:val="24"/>
        </w:rPr>
        <w:t xml:space="preserve"> engedélyek), az önkormányzatokkal kötött közszolgáltatási szerződések birtokában végzi. </w:t>
      </w:r>
    </w:p>
    <w:p w:rsidR="00621E0B" w:rsidRPr="00770AC6" w:rsidRDefault="002A3513" w:rsidP="004343FE">
      <w:pPr>
        <w:jc w:val="both"/>
        <w:rPr>
          <w:rFonts w:asciiTheme="minorHAnsi" w:hAnsiTheme="minorHAnsi"/>
          <w:bCs/>
          <w:i/>
          <w:sz w:val="24"/>
          <w:szCs w:val="24"/>
        </w:rPr>
      </w:pPr>
      <w:r w:rsidRPr="00770AC6">
        <w:rPr>
          <w:rFonts w:asciiTheme="minorHAnsi" w:hAnsiTheme="minorHAnsi"/>
          <w:bCs/>
          <w:i/>
          <w:sz w:val="24"/>
          <w:szCs w:val="24"/>
        </w:rPr>
        <w:t xml:space="preserve">(2. </w:t>
      </w:r>
      <w:r w:rsidR="00770AC6">
        <w:rPr>
          <w:rFonts w:asciiTheme="minorHAnsi" w:hAnsiTheme="minorHAnsi"/>
          <w:bCs/>
          <w:i/>
          <w:sz w:val="24"/>
          <w:szCs w:val="24"/>
        </w:rPr>
        <w:t>sz.</w:t>
      </w:r>
      <w:r w:rsidR="00872407">
        <w:rPr>
          <w:rFonts w:asciiTheme="minorHAnsi" w:hAnsiTheme="minorHAnsi"/>
          <w:bCs/>
          <w:i/>
          <w:sz w:val="24"/>
          <w:szCs w:val="24"/>
        </w:rPr>
        <w:t xml:space="preserve"> melléklet</w:t>
      </w:r>
      <w:r w:rsidR="00770AC6">
        <w:rPr>
          <w:rFonts w:asciiTheme="minorHAnsi" w:hAnsiTheme="minorHAnsi"/>
          <w:bCs/>
          <w:i/>
          <w:sz w:val="24"/>
          <w:szCs w:val="24"/>
        </w:rPr>
        <w:t>: hulladékkezelési engedély)</w:t>
      </w:r>
    </w:p>
    <w:p w:rsidR="00CF7DB9" w:rsidRPr="0030195D" w:rsidRDefault="00434825" w:rsidP="004343FE">
      <w:pPr>
        <w:jc w:val="both"/>
        <w:rPr>
          <w:rFonts w:asciiTheme="minorHAnsi" w:hAnsiTheme="minorHAnsi"/>
          <w:bCs/>
          <w:sz w:val="24"/>
          <w:szCs w:val="24"/>
        </w:rPr>
      </w:pPr>
      <w:r w:rsidRPr="0030195D">
        <w:rPr>
          <w:rFonts w:asciiTheme="minorHAnsi" w:hAnsiTheme="minorHAnsi"/>
          <w:bCs/>
          <w:sz w:val="24"/>
          <w:szCs w:val="24"/>
        </w:rPr>
        <w:t>A</w:t>
      </w:r>
      <w:r w:rsidR="00CF7DB9" w:rsidRPr="0030195D">
        <w:rPr>
          <w:rFonts w:asciiTheme="minorHAnsi" w:hAnsiTheme="minorHAnsi"/>
          <w:bCs/>
          <w:sz w:val="24"/>
          <w:szCs w:val="24"/>
        </w:rPr>
        <w:t xml:space="preserve"> Társaság jelenleg </w:t>
      </w:r>
      <w:r w:rsidRPr="0030195D">
        <w:rPr>
          <w:rFonts w:asciiTheme="minorHAnsi" w:hAnsiTheme="minorHAnsi"/>
          <w:bCs/>
          <w:sz w:val="24"/>
          <w:szCs w:val="24"/>
        </w:rPr>
        <w:t>30</w:t>
      </w:r>
      <w:r w:rsidR="00CF7DB9" w:rsidRPr="0030195D">
        <w:rPr>
          <w:rFonts w:asciiTheme="minorHAnsi" w:hAnsiTheme="minorHAnsi"/>
          <w:bCs/>
          <w:sz w:val="24"/>
          <w:szCs w:val="24"/>
        </w:rPr>
        <w:t xml:space="preserve"> településen, </w:t>
      </w:r>
      <w:r w:rsidR="002A3513">
        <w:rPr>
          <w:rFonts w:asciiTheme="minorHAnsi" w:hAnsiTheme="minorHAnsi"/>
          <w:bCs/>
          <w:sz w:val="24"/>
          <w:szCs w:val="24"/>
        </w:rPr>
        <w:t>mintegy 80</w:t>
      </w:r>
      <w:r w:rsidRPr="0030195D">
        <w:rPr>
          <w:rFonts w:asciiTheme="minorHAnsi" w:hAnsiTheme="minorHAnsi"/>
          <w:bCs/>
          <w:sz w:val="24"/>
          <w:szCs w:val="24"/>
        </w:rPr>
        <w:t xml:space="preserve"> ezer</w:t>
      </w:r>
      <w:r w:rsidR="00CF7DB9" w:rsidRPr="0030195D">
        <w:rPr>
          <w:rFonts w:asciiTheme="minorHAnsi" w:hAnsiTheme="minorHAnsi"/>
          <w:bCs/>
          <w:sz w:val="24"/>
          <w:szCs w:val="24"/>
        </w:rPr>
        <w:t xml:space="preserve"> lakos számára nyújt biztonságos stabil közszolgáltatást.</w:t>
      </w:r>
    </w:p>
    <w:p w:rsidR="00621E0B" w:rsidRPr="0030195D" w:rsidRDefault="00621E0B" w:rsidP="004343FE">
      <w:pPr>
        <w:jc w:val="both"/>
        <w:rPr>
          <w:rFonts w:asciiTheme="minorHAnsi" w:hAnsiTheme="minorHAnsi"/>
          <w:bCs/>
          <w:sz w:val="24"/>
          <w:szCs w:val="24"/>
        </w:rPr>
      </w:pPr>
      <w:r w:rsidRPr="0030195D">
        <w:rPr>
          <w:rFonts w:asciiTheme="minorHAnsi" w:hAnsiTheme="minorHAnsi"/>
          <w:bCs/>
          <w:sz w:val="24"/>
          <w:szCs w:val="24"/>
        </w:rPr>
        <w:t xml:space="preserve">Az ellátott területet és annak hulladékgazdálkodási szempontból lényeges adatait áttekintő térképen szemléltetjük.   </w:t>
      </w:r>
    </w:p>
    <w:p w:rsidR="00EE0C9C" w:rsidRDefault="00EE0C9C" w:rsidP="004343FE">
      <w:pPr>
        <w:jc w:val="both"/>
        <w:rPr>
          <w:rFonts w:asciiTheme="minorHAnsi" w:hAnsiTheme="minorHAnsi"/>
          <w:bCs/>
          <w:color w:val="FF0000"/>
          <w:sz w:val="24"/>
          <w:szCs w:val="24"/>
          <w:highlight w:val="yellow"/>
        </w:rPr>
      </w:pPr>
      <w:r>
        <w:rPr>
          <w:rFonts w:asciiTheme="minorHAnsi" w:hAnsiTheme="minorHAnsi"/>
          <w:bCs/>
          <w:noProof/>
          <w:color w:val="FF0000"/>
          <w:sz w:val="24"/>
          <w:szCs w:val="24"/>
          <w:lang w:eastAsia="hu-HU"/>
        </w:rPr>
        <w:drawing>
          <wp:inline distT="0" distB="0" distL="0" distR="0">
            <wp:extent cx="5760720" cy="2981312"/>
            <wp:effectExtent l="0" t="0" r="0" b="0"/>
            <wp:docPr id="3" name="Kép 3" descr="C:\Users\user\Documents\Tanácsok\Hulladékgazdálkodási terv\Csongrád megyei terv\Össz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cuments\Tanácsok\Hulladékgazdálkodási terv\Csongrád megyei terv\Összes.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2981312"/>
                    </a:xfrm>
                    <a:prstGeom prst="rect">
                      <a:avLst/>
                    </a:prstGeom>
                    <a:noFill/>
                    <a:ln>
                      <a:noFill/>
                    </a:ln>
                  </pic:spPr>
                </pic:pic>
              </a:graphicData>
            </a:graphic>
          </wp:inline>
        </w:drawing>
      </w:r>
    </w:p>
    <w:p w:rsidR="00FB138D" w:rsidRPr="00ED2013" w:rsidRDefault="00FB138D" w:rsidP="00ED2013">
      <w:pPr>
        <w:jc w:val="center"/>
        <w:rPr>
          <w:rFonts w:asciiTheme="minorHAnsi" w:hAnsiTheme="minorHAnsi"/>
          <w:bCs/>
          <w:i/>
          <w:sz w:val="20"/>
          <w:szCs w:val="20"/>
        </w:rPr>
      </w:pPr>
      <w:r w:rsidRPr="00770AC6">
        <w:rPr>
          <w:rFonts w:asciiTheme="minorHAnsi" w:hAnsiTheme="minorHAnsi"/>
          <w:bCs/>
          <w:i/>
          <w:sz w:val="20"/>
          <w:szCs w:val="20"/>
        </w:rPr>
        <w:t>1.sz. ábra</w:t>
      </w:r>
      <w:r w:rsidR="00EE0C9C" w:rsidRPr="00770AC6">
        <w:rPr>
          <w:rFonts w:asciiTheme="minorHAnsi" w:hAnsiTheme="minorHAnsi"/>
          <w:bCs/>
          <w:i/>
          <w:sz w:val="20"/>
          <w:szCs w:val="20"/>
        </w:rPr>
        <w:t xml:space="preserve">: </w:t>
      </w:r>
      <w:r w:rsidR="00A555A6" w:rsidRPr="00770AC6">
        <w:rPr>
          <w:rFonts w:asciiTheme="minorHAnsi" w:hAnsiTheme="minorHAnsi"/>
          <w:bCs/>
          <w:i/>
          <w:sz w:val="20"/>
          <w:szCs w:val="20"/>
        </w:rPr>
        <w:t>A társaság ellátási területe (zöld: hulladékudvarok, piros: ISPA települések – közvetlenül a szegedi lerakóba szállítás, sárga: hulladéklerakók, világoskék: átrakón keresztüli szállítás a hódmezővásárhelyi lerakóba, középkék: átrakó állomás, sötétkék:közvetlenül a hódmezővásárhelyi lerakóba szállítás)</w:t>
      </w:r>
    </w:p>
    <w:p w:rsidR="00621E0B" w:rsidRPr="0030195D" w:rsidRDefault="002C046F" w:rsidP="00ED2013">
      <w:pPr>
        <w:spacing w:after="0"/>
        <w:jc w:val="both"/>
        <w:rPr>
          <w:rFonts w:asciiTheme="minorHAnsi" w:hAnsiTheme="minorHAnsi" w:cs="Times New Roman"/>
          <w:bCs/>
          <w:sz w:val="24"/>
          <w:szCs w:val="24"/>
        </w:rPr>
      </w:pPr>
      <w:r w:rsidRPr="0030195D">
        <w:rPr>
          <w:rFonts w:asciiTheme="minorHAnsi" w:hAnsiTheme="minorHAnsi" w:cs="Times New Roman"/>
          <w:bCs/>
          <w:sz w:val="24"/>
          <w:szCs w:val="24"/>
        </w:rPr>
        <w:t>A Társaság s</w:t>
      </w:r>
      <w:r w:rsidR="00621E0B" w:rsidRPr="0030195D">
        <w:rPr>
          <w:rFonts w:asciiTheme="minorHAnsi" w:hAnsiTheme="minorHAnsi" w:cs="Times New Roman"/>
          <w:bCs/>
          <w:sz w:val="24"/>
          <w:szCs w:val="24"/>
        </w:rPr>
        <w:t xml:space="preserve">aját maga végzi a számlázást, a díjbeszedést, biztosítja az ügyfélszolgálati teendők ellátását. </w:t>
      </w:r>
    </w:p>
    <w:p w:rsidR="002C046F" w:rsidRPr="0030195D" w:rsidRDefault="002C046F" w:rsidP="004343FE">
      <w:pPr>
        <w:spacing w:after="0"/>
        <w:ind w:left="360"/>
        <w:jc w:val="both"/>
        <w:rPr>
          <w:rFonts w:asciiTheme="minorHAnsi" w:hAnsiTheme="minorHAnsi" w:cs="Times New Roman"/>
          <w:bCs/>
          <w:sz w:val="24"/>
          <w:szCs w:val="24"/>
        </w:rPr>
      </w:pPr>
    </w:p>
    <w:p w:rsidR="00EE24C4" w:rsidRPr="0030195D" w:rsidRDefault="00EE24C4" w:rsidP="00ED2013">
      <w:pPr>
        <w:spacing w:after="0"/>
        <w:jc w:val="both"/>
        <w:rPr>
          <w:rFonts w:asciiTheme="minorHAnsi" w:hAnsiTheme="minorHAnsi" w:cs="Times New Roman"/>
          <w:sz w:val="24"/>
          <w:szCs w:val="24"/>
        </w:rPr>
      </w:pPr>
      <w:r w:rsidRPr="0030195D">
        <w:rPr>
          <w:rFonts w:asciiTheme="minorHAnsi" w:hAnsiTheme="minorHAnsi" w:cs="Times New Roman"/>
          <w:bCs/>
          <w:sz w:val="24"/>
          <w:szCs w:val="24"/>
        </w:rPr>
        <w:t>A Társaság tevékenységét a Dél-Csongrád megyében meghatározó hulladékgazdálkodási közszolgáltató többségi tulajdonos Szegedi</w:t>
      </w:r>
      <w:r w:rsidRPr="0030195D">
        <w:rPr>
          <w:rFonts w:asciiTheme="minorHAnsi" w:hAnsiTheme="minorHAnsi" w:cs="Times New Roman"/>
          <w:sz w:val="24"/>
          <w:szCs w:val="24"/>
        </w:rPr>
        <w:t xml:space="preserve"> Környezetgazdálkodási Nonprofit Kft</w:t>
      </w:r>
      <w:r w:rsidR="0043646B">
        <w:rPr>
          <w:rFonts w:asciiTheme="minorHAnsi" w:hAnsiTheme="minorHAnsi" w:cs="Times New Roman"/>
          <w:sz w:val="24"/>
          <w:szCs w:val="24"/>
        </w:rPr>
        <w:t>.</w:t>
      </w:r>
      <w:r w:rsidRPr="0030195D">
        <w:rPr>
          <w:rFonts w:asciiTheme="minorHAnsi" w:hAnsiTheme="minorHAnsi" w:cs="Times New Roman"/>
          <w:sz w:val="24"/>
          <w:szCs w:val="24"/>
        </w:rPr>
        <w:t xml:space="preserve">-velszorosan </w:t>
      </w:r>
      <w:r w:rsidRPr="0030195D">
        <w:rPr>
          <w:rFonts w:asciiTheme="minorHAnsi" w:hAnsiTheme="minorHAnsi" w:cs="Times New Roman"/>
          <w:sz w:val="24"/>
          <w:szCs w:val="24"/>
        </w:rPr>
        <w:lastRenderedPageBreak/>
        <w:t>együttműködve végzi, kihasználva a lehetséges szinergiák, a regionalitás és a közelség elve nyújtotta környezetvédelmi és költségoptimalizálási előnyöket.</w:t>
      </w:r>
    </w:p>
    <w:p w:rsidR="00EE24C4" w:rsidRPr="0030195D" w:rsidRDefault="00EE24C4" w:rsidP="004343FE">
      <w:pPr>
        <w:spacing w:after="0"/>
        <w:ind w:left="360"/>
        <w:jc w:val="both"/>
        <w:rPr>
          <w:rFonts w:asciiTheme="minorHAnsi" w:hAnsiTheme="minorHAnsi" w:cs="Times New Roman"/>
          <w:sz w:val="24"/>
          <w:szCs w:val="24"/>
        </w:rPr>
      </w:pPr>
    </w:p>
    <w:p w:rsidR="00EE24C4" w:rsidRDefault="00EE24C4" w:rsidP="00ED2013">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A könnyebb áttekinthetőség érdekében a </w:t>
      </w:r>
      <w:r w:rsidR="008722DD" w:rsidRPr="0030195D">
        <w:rPr>
          <w:rFonts w:asciiTheme="minorHAnsi" w:hAnsiTheme="minorHAnsi" w:cs="Times New Roman"/>
          <w:sz w:val="24"/>
          <w:szCs w:val="24"/>
        </w:rPr>
        <w:t>2.</w:t>
      </w:r>
      <w:r w:rsidR="00FB138D" w:rsidRPr="0030195D">
        <w:rPr>
          <w:rFonts w:asciiTheme="minorHAnsi" w:hAnsiTheme="minorHAnsi" w:cs="Times New Roman"/>
          <w:sz w:val="24"/>
          <w:szCs w:val="24"/>
        </w:rPr>
        <w:t>sz. táblázatban</w:t>
      </w:r>
      <w:r w:rsidRPr="0030195D">
        <w:rPr>
          <w:rFonts w:asciiTheme="minorHAnsi" w:hAnsiTheme="minorHAnsi" w:cs="Times New Roman"/>
          <w:sz w:val="24"/>
          <w:szCs w:val="24"/>
        </w:rPr>
        <w:t xml:space="preserve"> foglaltuk össze a Társaság által ellátott t</w:t>
      </w:r>
      <w:r w:rsidR="007D65C6" w:rsidRPr="0030195D">
        <w:rPr>
          <w:rFonts w:asciiTheme="minorHAnsi" w:hAnsiTheme="minorHAnsi" w:cs="Times New Roman"/>
          <w:sz w:val="24"/>
          <w:szCs w:val="24"/>
        </w:rPr>
        <w:t>é</w:t>
      </w:r>
      <w:r w:rsidRPr="0030195D">
        <w:rPr>
          <w:rFonts w:asciiTheme="minorHAnsi" w:hAnsiTheme="minorHAnsi" w:cs="Times New Roman"/>
          <w:sz w:val="24"/>
          <w:szCs w:val="24"/>
        </w:rPr>
        <w:t>rs</w:t>
      </w:r>
      <w:r w:rsidR="007D65C6" w:rsidRPr="0030195D">
        <w:rPr>
          <w:rFonts w:asciiTheme="minorHAnsi" w:hAnsiTheme="minorHAnsi" w:cs="Times New Roman"/>
          <w:sz w:val="24"/>
          <w:szCs w:val="24"/>
        </w:rPr>
        <w:t>é</w:t>
      </w:r>
      <w:r w:rsidRPr="0030195D">
        <w:rPr>
          <w:rFonts w:asciiTheme="minorHAnsi" w:hAnsiTheme="minorHAnsi" w:cs="Times New Roman"/>
          <w:sz w:val="24"/>
          <w:szCs w:val="24"/>
        </w:rPr>
        <w:t>g főbb hulladékgazdálkodás</w:t>
      </w:r>
      <w:r w:rsidR="007D65C6" w:rsidRPr="0030195D">
        <w:rPr>
          <w:rFonts w:asciiTheme="minorHAnsi" w:hAnsiTheme="minorHAnsi" w:cs="Times New Roman"/>
          <w:sz w:val="24"/>
          <w:szCs w:val="24"/>
        </w:rPr>
        <w:t>ra vonatkozó</w:t>
      </w:r>
      <w:r w:rsidRPr="0030195D">
        <w:rPr>
          <w:rFonts w:asciiTheme="minorHAnsi" w:hAnsiTheme="minorHAnsi" w:cs="Times New Roman"/>
          <w:sz w:val="24"/>
          <w:szCs w:val="24"/>
        </w:rPr>
        <w:t xml:space="preserve"> jellemzőit. </w:t>
      </w:r>
    </w:p>
    <w:p w:rsidR="00ED2013" w:rsidRPr="0030195D" w:rsidRDefault="00ED2013" w:rsidP="00ED2013">
      <w:pPr>
        <w:spacing w:after="0"/>
        <w:jc w:val="both"/>
        <w:rPr>
          <w:rFonts w:asciiTheme="minorHAnsi" w:hAnsiTheme="minorHAnsi" w:cs="Times New Roman"/>
          <w:sz w:val="24"/>
          <w:szCs w:val="24"/>
        </w:rPr>
      </w:pPr>
    </w:p>
    <w:p w:rsidR="00EE24C4" w:rsidRPr="0030195D" w:rsidRDefault="00ED2013" w:rsidP="00ED2013">
      <w:pPr>
        <w:spacing w:after="0"/>
        <w:jc w:val="both"/>
        <w:rPr>
          <w:rFonts w:asciiTheme="minorHAnsi" w:hAnsiTheme="minorHAnsi" w:cs="Times New Roman"/>
          <w:sz w:val="24"/>
          <w:szCs w:val="24"/>
        </w:rPr>
      </w:pPr>
      <w:r w:rsidRPr="00ED2013">
        <w:rPr>
          <w:noProof/>
          <w:lang w:eastAsia="hu-HU"/>
        </w:rPr>
        <w:drawing>
          <wp:inline distT="0" distB="0" distL="0" distR="0">
            <wp:extent cx="5760720" cy="5690303"/>
            <wp:effectExtent l="0" t="0" r="0" b="5715"/>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5690303"/>
                    </a:xfrm>
                    <a:prstGeom prst="rect">
                      <a:avLst/>
                    </a:prstGeom>
                    <a:noFill/>
                    <a:ln>
                      <a:noFill/>
                    </a:ln>
                  </pic:spPr>
                </pic:pic>
              </a:graphicData>
            </a:graphic>
          </wp:inline>
        </w:drawing>
      </w:r>
    </w:p>
    <w:p w:rsidR="00FB138D" w:rsidRPr="00ED2013" w:rsidRDefault="00ED2013" w:rsidP="00ED2013">
      <w:pPr>
        <w:spacing w:after="0"/>
        <w:ind w:left="360"/>
        <w:jc w:val="center"/>
        <w:rPr>
          <w:rFonts w:asciiTheme="minorHAnsi" w:hAnsiTheme="minorHAnsi" w:cs="Times New Roman"/>
          <w:i/>
          <w:sz w:val="20"/>
          <w:szCs w:val="20"/>
        </w:rPr>
      </w:pPr>
      <w:r w:rsidRPr="00770AC6">
        <w:rPr>
          <w:rFonts w:asciiTheme="minorHAnsi" w:hAnsiTheme="minorHAnsi" w:cs="Times New Roman"/>
          <w:i/>
          <w:sz w:val="20"/>
          <w:szCs w:val="20"/>
        </w:rPr>
        <w:t>2. sz. táblázat: A Társaság által ellátott</w:t>
      </w:r>
      <w:r w:rsidR="0043646B" w:rsidRPr="00770AC6">
        <w:rPr>
          <w:rFonts w:asciiTheme="minorHAnsi" w:hAnsiTheme="minorHAnsi" w:cs="Times New Roman"/>
          <w:i/>
          <w:sz w:val="20"/>
          <w:szCs w:val="20"/>
        </w:rPr>
        <w:t xml:space="preserve"> térség főbb hulladékgazdálkodási adatai</w:t>
      </w:r>
    </w:p>
    <w:p w:rsidR="007D65C6" w:rsidRPr="00ED2013" w:rsidRDefault="007D65C6" w:rsidP="004343FE">
      <w:pPr>
        <w:spacing w:after="0"/>
        <w:ind w:left="360"/>
        <w:jc w:val="both"/>
        <w:rPr>
          <w:rFonts w:asciiTheme="minorHAnsi" w:hAnsiTheme="minorHAnsi" w:cs="Times New Roman"/>
          <w:sz w:val="24"/>
          <w:szCs w:val="24"/>
        </w:rPr>
      </w:pPr>
    </w:p>
    <w:p w:rsidR="00434825" w:rsidRPr="00667115" w:rsidRDefault="00434825" w:rsidP="001A5430">
      <w:pPr>
        <w:pStyle w:val="Listaszerbekezds"/>
        <w:numPr>
          <w:ilvl w:val="1"/>
          <w:numId w:val="7"/>
        </w:numPr>
        <w:spacing w:after="0"/>
        <w:jc w:val="both"/>
        <w:rPr>
          <w:rFonts w:asciiTheme="minorHAnsi" w:hAnsiTheme="minorHAnsi" w:cs="Times New Roman"/>
          <w:bCs/>
          <w:sz w:val="24"/>
          <w:szCs w:val="24"/>
          <w:u w:val="single"/>
        </w:rPr>
      </w:pPr>
      <w:r w:rsidRPr="00667115">
        <w:rPr>
          <w:rFonts w:asciiTheme="minorHAnsi" w:hAnsiTheme="minorHAnsi" w:cs="Times New Roman"/>
          <w:bCs/>
          <w:sz w:val="24"/>
          <w:szCs w:val="24"/>
          <w:u w:val="single"/>
        </w:rPr>
        <w:t>Rendelkezésre álló eszközök, erőforrások</w:t>
      </w:r>
    </w:p>
    <w:p w:rsidR="00434825" w:rsidRPr="0030195D" w:rsidRDefault="00434825" w:rsidP="004343FE">
      <w:pPr>
        <w:spacing w:after="0"/>
        <w:ind w:left="360"/>
        <w:jc w:val="both"/>
        <w:rPr>
          <w:rFonts w:asciiTheme="minorHAnsi" w:hAnsiTheme="minorHAnsi" w:cs="Times New Roman"/>
          <w:sz w:val="24"/>
          <w:szCs w:val="24"/>
        </w:rPr>
      </w:pPr>
    </w:p>
    <w:p w:rsidR="00434825" w:rsidRPr="0030195D" w:rsidRDefault="00434825" w:rsidP="00ED2013">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ATársaság részben saját, részben „anyavállalatától” a </w:t>
      </w:r>
      <w:r w:rsidRPr="0030195D">
        <w:rPr>
          <w:rFonts w:asciiTheme="minorHAnsi" w:hAnsiTheme="minorHAnsi" w:cs="Times New Roman"/>
          <w:bCs/>
          <w:sz w:val="24"/>
          <w:szCs w:val="24"/>
        </w:rPr>
        <w:t>Szegedi</w:t>
      </w:r>
      <w:r w:rsidRPr="0030195D">
        <w:rPr>
          <w:rFonts w:asciiTheme="minorHAnsi" w:hAnsiTheme="minorHAnsi" w:cs="Times New Roman"/>
          <w:sz w:val="24"/>
          <w:szCs w:val="24"/>
        </w:rPr>
        <w:t xml:space="preserve"> Környezetgazdálkodási Nonprofit Kft-től bérelt eszközökkel látja el a feladatát.</w:t>
      </w:r>
    </w:p>
    <w:p w:rsidR="007D123B" w:rsidRPr="0030195D" w:rsidRDefault="007D123B" w:rsidP="004343FE">
      <w:pPr>
        <w:spacing w:after="0"/>
        <w:ind w:left="360"/>
        <w:jc w:val="both"/>
        <w:rPr>
          <w:rFonts w:asciiTheme="minorHAnsi" w:hAnsiTheme="minorHAnsi" w:cs="Times New Roman"/>
          <w:sz w:val="24"/>
          <w:szCs w:val="24"/>
        </w:rPr>
      </w:pPr>
    </w:p>
    <w:p w:rsidR="00434825" w:rsidRPr="0030195D" w:rsidRDefault="007F6AE8" w:rsidP="00ED2013">
      <w:pPr>
        <w:spacing w:after="0"/>
        <w:jc w:val="both"/>
        <w:rPr>
          <w:rFonts w:asciiTheme="minorHAnsi" w:hAnsiTheme="minorHAnsi" w:cs="Times New Roman"/>
          <w:sz w:val="24"/>
          <w:szCs w:val="24"/>
        </w:rPr>
      </w:pPr>
      <w:r w:rsidRPr="0043646B">
        <w:rPr>
          <w:rFonts w:asciiTheme="minorHAnsi" w:hAnsiTheme="minorHAnsi" w:cs="Times New Roman"/>
          <w:iCs/>
          <w:sz w:val="24"/>
          <w:szCs w:val="24"/>
        </w:rPr>
        <w:t>T</w:t>
      </w:r>
      <w:r w:rsidR="00434825" w:rsidRPr="0043646B">
        <w:rPr>
          <w:rFonts w:asciiTheme="minorHAnsi" w:hAnsiTheme="minorHAnsi" w:cs="Times New Roman"/>
          <w:iCs/>
          <w:sz w:val="24"/>
          <w:szCs w:val="24"/>
        </w:rPr>
        <w:t>el</w:t>
      </w:r>
      <w:r w:rsidRPr="0043646B">
        <w:rPr>
          <w:rFonts w:asciiTheme="minorHAnsi" w:hAnsiTheme="minorHAnsi" w:cs="Times New Roman"/>
          <w:iCs/>
          <w:sz w:val="24"/>
          <w:szCs w:val="24"/>
        </w:rPr>
        <w:t>e</w:t>
      </w:r>
      <w:r w:rsidR="00434825" w:rsidRPr="0043646B">
        <w:rPr>
          <w:rFonts w:asciiTheme="minorHAnsi" w:hAnsiTheme="minorHAnsi" w:cs="Times New Roman"/>
          <w:iCs/>
          <w:sz w:val="24"/>
          <w:szCs w:val="24"/>
        </w:rPr>
        <w:t>phelyét</w:t>
      </w:r>
      <w:r w:rsidRPr="0030195D">
        <w:rPr>
          <w:rFonts w:asciiTheme="minorHAnsi" w:hAnsiTheme="minorHAnsi" w:cs="Times New Roman"/>
          <w:sz w:val="24"/>
          <w:szCs w:val="24"/>
        </w:rPr>
        <w:t xml:space="preserve"> a</w:t>
      </w:r>
      <w:r w:rsidR="00EA633A" w:rsidRPr="0030195D">
        <w:rPr>
          <w:rFonts w:asciiTheme="minorHAnsi" w:hAnsiTheme="minorHAnsi" w:cs="Times New Roman"/>
          <w:sz w:val="24"/>
          <w:szCs w:val="24"/>
        </w:rPr>
        <w:t>S</w:t>
      </w:r>
      <w:r w:rsidR="007D123B" w:rsidRPr="0030195D">
        <w:rPr>
          <w:rFonts w:asciiTheme="minorHAnsi" w:hAnsiTheme="minorHAnsi" w:cs="Times New Roman"/>
          <w:bCs/>
          <w:sz w:val="24"/>
          <w:szCs w:val="24"/>
        </w:rPr>
        <w:t>zegedi</w:t>
      </w:r>
      <w:r w:rsidR="007D123B" w:rsidRPr="0030195D">
        <w:rPr>
          <w:rFonts w:asciiTheme="minorHAnsi" w:hAnsiTheme="minorHAnsi" w:cs="Times New Roman"/>
          <w:sz w:val="24"/>
          <w:szCs w:val="24"/>
        </w:rPr>
        <w:t xml:space="preserve"> Környezetgazdálkodási Nonprofit Kft-től bérli.</w:t>
      </w:r>
      <w:r w:rsidR="008722DD" w:rsidRPr="0030195D">
        <w:rPr>
          <w:rFonts w:asciiTheme="minorHAnsi" w:hAnsiTheme="minorHAnsi" w:cs="Times New Roman"/>
          <w:sz w:val="24"/>
          <w:szCs w:val="24"/>
        </w:rPr>
        <w:t xml:space="preserve"> Itt rendelkezésre áll tehergépjármű mosó, </w:t>
      </w:r>
      <w:r w:rsidR="007C2F36" w:rsidRPr="0030195D">
        <w:rPr>
          <w:rFonts w:asciiTheme="minorHAnsi" w:hAnsiTheme="minorHAnsi" w:cs="Times New Roman"/>
          <w:sz w:val="24"/>
          <w:szCs w:val="24"/>
        </w:rPr>
        <w:t xml:space="preserve">javítóműhely </w:t>
      </w:r>
      <w:r w:rsidR="008722DD" w:rsidRPr="0030195D">
        <w:rPr>
          <w:rFonts w:asciiTheme="minorHAnsi" w:hAnsiTheme="minorHAnsi" w:cs="Times New Roman"/>
          <w:sz w:val="24"/>
          <w:szCs w:val="24"/>
        </w:rPr>
        <w:t xml:space="preserve">fekete fehér öltöző, irodaház. Ezzel a megoldással is </w:t>
      </w:r>
      <w:r w:rsidR="008722DD" w:rsidRPr="0030195D">
        <w:rPr>
          <w:rFonts w:asciiTheme="minorHAnsi" w:hAnsiTheme="minorHAnsi" w:cs="Times New Roman"/>
          <w:sz w:val="24"/>
          <w:szCs w:val="24"/>
        </w:rPr>
        <w:lastRenderedPageBreak/>
        <w:t xml:space="preserve">optimalizálni lehet a kapacitás kihasználtságot, így jelentős költség megtakarításra tesz szert a </w:t>
      </w:r>
      <w:r w:rsidR="0043646B">
        <w:rPr>
          <w:rFonts w:asciiTheme="minorHAnsi" w:hAnsiTheme="minorHAnsi" w:cs="Times New Roman"/>
          <w:sz w:val="24"/>
          <w:szCs w:val="24"/>
        </w:rPr>
        <w:t>Társaság</w:t>
      </w:r>
      <w:r w:rsidR="008722DD" w:rsidRPr="0030195D">
        <w:rPr>
          <w:rFonts w:asciiTheme="minorHAnsi" w:hAnsiTheme="minorHAnsi" w:cs="Times New Roman"/>
          <w:sz w:val="24"/>
          <w:szCs w:val="24"/>
        </w:rPr>
        <w:t>, ezáltal is kedvezőbb díjú szolgáltatás biztosítva a lakosságnak.</w:t>
      </w:r>
    </w:p>
    <w:p w:rsidR="007D123B" w:rsidRPr="0030195D" w:rsidRDefault="007D123B" w:rsidP="004343FE">
      <w:pPr>
        <w:spacing w:after="0"/>
        <w:ind w:left="360"/>
        <w:jc w:val="both"/>
        <w:rPr>
          <w:rFonts w:asciiTheme="minorHAnsi" w:hAnsiTheme="minorHAnsi" w:cs="Times New Roman"/>
          <w:sz w:val="24"/>
          <w:szCs w:val="24"/>
        </w:rPr>
      </w:pPr>
    </w:p>
    <w:p w:rsidR="007D123B" w:rsidRPr="0030195D" w:rsidRDefault="007D123B" w:rsidP="00ED2013">
      <w:pPr>
        <w:spacing w:after="0"/>
        <w:jc w:val="both"/>
        <w:rPr>
          <w:rFonts w:asciiTheme="minorHAnsi" w:hAnsiTheme="minorHAnsi" w:cs="Times New Roman"/>
          <w:sz w:val="24"/>
          <w:szCs w:val="24"/>
        </w:rPr>
      </w:pPr>
      <w:r w:rsidRPr="0030195D">
        <w:rPr>
          <w:rFonts w:asciiTheme="minorHAnsi" w:hAnsiTheme="minorHAnsi" w:cs="Times New Roman"/>
          <w:sz w:val="24"/>
          <w:szCs w:val="24"/>
        </w:rPr>
        <w:t xml:space="preserve">Az ellátási területén lévő, </w:t>
      </w:r>
      <w:r w:rsidR="00796742" w:rsidRPr="0030195D">
        <w:rPr>
          <w:rFonts w:asciiTheme="minorHAnsi" w:hAnsiTheme="minorHAnsi" w:cs="Times New Roman"/>
          <w:sz w:val="24"/>
          <w:szCs w:val="24"/>
        </w:rPr>
        <w:t xml:space="preserve">"Szeged Regionális </w:t>
      </w:r>
      <w:r w:rsidR="00ED2013">
        <w:rPr>
          <w:rFonts w:asciiTheme="minorHAnsi" w:hAnsiTheme="minorHAnsi" w:cs="Times New Roman"/>
          <w:sz w:val="24"/>
          <w:szCs w:val="24"/>
        </w:rPr>
        <w:t>Hulladékgazdálkodási Programja"</w:t>
      </w:r>
      <w:r w:rsidR="00796742" w:rsidRPr="0030195D">
        <w:rPr>
          <w:rFonts w:asciiTheme="minorHAnsi" w:hAnsiTheme="minorHAnsi" w:cs="Times New Roman"/>
          <w:sz w:val="24"/>
          <w:szCs w:val="24"/>
        </w:rPr>
        <w:t xml:space="preserve">elnevezésű Kohéziós Alap (korábban ISPA) projekt </w:t>
      </w:r>
      <w:r w:rsidR="00667115">
        <w:rPr>
          <w:rFonts w:asciiTheme="minorHAnsi" w:hAnsiTheme="minorHAnsi" w:cs="Times New Roman"/>
          <w:sz w:val="24"/>
          <w:szCs w:val="24"/>
        </w:rPr>
        <w:t>keretében létesült 9</w:t>
      </w:r>
      <w:r w:rsidRPr="0030195D">
        <w:rPr>
          <w:rFonts w:asciiTheme="minorHAnsi" w:hAnsiTheme="minorHAnsi" w:cs="Times New Roman"/>
          <w:sz w:val="24"/>
          <w:szCs w:val="24"/>
        </w:rPr>
        <w:t xml:space="preserve"> db hulladékudvart </w:t>
      </w:r>
      <w:r w:rsidR="00796742" w:rsidRPr="0030195D">
        <w:rPr>
          <w:rFonts w:asciiTheme="minorHAnsi" w:hAnsiTheme="minorHAnsi" w:cs="Times New Roman"/>
          <w:sz w:val="24"/>
          <w:szCs w:val="24"/>
        </w:rPr>
        <w:t xml:space="preserve">hosszú távú </w:t>
      </w:r>
      <w:r w:rsidRPr="0030195D">
        <w:rPr>
          <w:rFonts w:asciiTheme="minorHAnsi" w:hAnsiTheme="minorHAnsi" w:cs="Times New Roman"/>
          <w:sz w:val="24"/>
          <w:szCs w:val="24"/>
        </w:rPr>
        <w:t xml:space="preserve">együttműködési szerződés keretében a </w:t>
      </w:r>
      <w:r w:rsidRPr="0030195D">
        <w:rPr>
          <w:rFonts w:asciiTheme="minorHAnsi" w:hAnsiTheme="minorHAnsi" w:cs="Times New Roman"/>
          <w:bCs/>
          <w:sz w:val="24"/>
          <w:szCs w:val="24"/>
        </w:rPr>
        <w:t>Szegedi</w:t>
      </w:r>
      <w:r w:rsidRPr="0030195D">
        <w:rPr>
          <w:rFonts w:asciiTheme="minorHAnsi" w:hAnsiTheme="minorHAnsi" w:cs="Times New Roman"/>
          <w:sz w:val="24"/>
          <w:szCs w:val="24"/>
        </w:rPr>
        <w:t xml:space="preserve"> Környezetgazdálkodási Nonprofit Kft</w:t>
      </w:r>
      <w:r w:rsidR="00667115">
        <w:rPr>
          <w:rFonts w:asciiTheme="minorHAnsi" w:hAnsiTheme="minorHAnsi" w:cs="Times New Roman"/>
          <w:sz w:val="24"/>
          <w:szCs w:val="24"/>
        </w:rPr>
        <w:t>.</w:t>
      </w:r>
      <w:r w:rsidRPr="0030195D">
        <w:rPr>
          <w:rFonts w:asciiTheme="minorHAnsi" w:hAnsiTheme="minorHAnsi" w:cs="Times New Roman"/>
          <w:sz w:val="24"/>
          <w:szCs w:val="24"/>
        </w:rPr>
        <w:t xml:space="preserve"> alvállalkozóként üzemelteti.</w:t>
      </w:r>
    </w:p>
    <w:p w:rsidR="007D123B" w:rsidRPr="0030195D" w:rsidRDefault="007D123B" w:rsidP="004343FE">
      <w:pPr>
        <w:spacing w:after="0"/>
        <w:ind w:left="360"/>
        <w:jc w:val="both"/>
        <w:rPr>
          <w:rFonts w:asciiTheme="minorHAnsi" w:hAnsiTheme="minorHAnsi" w:cs="Times New Roman"/>
          <w:sz w:val="24"/>
          <w:szCs w:val="24"/>
        </w:rPr>
      </w:pPr>
    </w:p>
    <w:p w:rsidR="007D65C6" w:rsidRPr="0030195D" w:rsidRDefault="00434825" w:rsidP="00667115">
      <w:pPr>
        <w:spacing w:after="0"/>
        <w:jc w:val="both"/>
        <w:rPr>
          <w:rFonts w:asciiTheme="minorHAnsi" w:hAnsiTheme="minorHAnsi" w:cs="Times New Roman"/>
          <w:sz w:val="24"/>
          <w:szCs w:val="24"/>
        </w:rPr>
      </w:pPr>
      <w:r w:rsidRPr="0030195D">
        <w:rPr>
          <w:rFonts w:asciiTheme="minorHAnsi" w:hAnsiTheme="minorHAnsi" w:cs="Times New Roman"/>
          <w:sz w:val="24"/>
          <w:szCs w:val="24"/>
        </w:rPr>
        <w:t>A</w:t>
      </w:r>
      <w:r w:rsidR="007D65C6" w:rsidRPr="0030195D">
        <w:rPr>
          <w:rFonts w:asciiTheme="minorHAnsi" w:hAnsiTheme="minorHAnsi" w:cs="Times New Roman"/>
          <w:sz w:val="24"/>
          <w:szCs w:val="24"/>
        </w:rPr>
        <w:t xml:space="preserve"> 3. </w:t>
      </w:r>
      <w:r w:rsidR="008722DD" w:rsidRPr="0030195D">
        <w:rPr>
          <w:rFonts w:asciiTheme="minorHAnsi" w:hAnsiTheme="minorHAnsi" w:cs="Times New Roman"/>
          <w:sz w:val="24"/>
          <w:szCs w:val="24"/>
        </w:rPr>
        <w:t>sz. táblázat</w:t>
      </w:r>
      <w:r w:rsidR="007D65C6" w:rsidRPr="0030195D">
        <w:rPr>
          <w:rFonts w:asciiTheme="minorHAnsi" w:hAnsiTheme="minorHAnsi" w:cs="Times New Roman"/>
          <w:sz w:val="24"/>
          <w:szCs w:val="24"/>
        </w:rPr>
        <w:t xml:space="preserve"> a rendelkezésre álló célgépeket foglalja össze.</w:t>
      </w:r>
    </w:p>
    <w:p w:rsidR="007D65C6" w:rsidRPr="0030195D" w:rsidRDefault="007D65C6" w:rsidP="004343FE">
      <w:pPr>
        <w:spacing w:after="0"/>
        <w:ind w:left="360"/>
        <w:jc w:val="both"/>
        <w:rPr>
          <w:rFonts w:asciiTheme="minorHAnsi" w:hAnsiTheme="minorHAnsi" w:cs="Times New Roman"/>
          <w:sz w:val="24"/>
          <w:szCs w:val="24"/>
        </w:rPr>
      </w:pPr>
    </w:p>
    <w:p w:rsidR="008722DD" w:rsidRPr="0030195D" w:rsidRDefault="00667115" w:rsidP="00667115">
      <w:pPr>
        <w:spacing w:after="0"/>
        <w:jc w:val="center"/>
        <w:rPr>
          <w:rFonts w:asciiTheme="minorHAnsi" w:hAnsiTheme="minorHAnsi" w:cs="Times New Roman"/>
          <w:color w:val="FF0000"/>
          <w:sz w:val="24"/>
          <w:szCs w:val="24"/>
        </w:rPr>
      </w:pPr>
      <w:r w:rsidRPr="00667115">
        <w:rPr>
          <w:noProof/>
          <w:lang w:eastAsia="hu-HU"/>
        </w:rPr>
        <w:drawing>
          <wp:inline distT="0" distB="0" distL="0" distR="0">
            <wp:extent cx="5760720" cy="5490039"/>
            <wp:effectExtent l="0" t="0" r="0" b="0"/>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5490039"/>
                    </a:xfrm>
                    <a:prstGeom prst="rect">
                      <a:avLst/>
                    </a:prstGeom>
                    <a:noFill/>
                    <a:ln>
                      <a:noFill/>
                    </a:ln>
                  </pic:spPr>
                </pic:pic>
              </a:graphicData>
            </a:graphic>
          </wp:inline>
        </w:drawing>
      </w:r>
    </w:p>
    <w:p w:rsidR="008722DD" w:rsidRPr="00667115" w:rsidRDefault="008722DD" w:rsidP="00667115">
      <w:pPr>
        <w:spacing w:after="0"/>
        <w:ind w:left="360"/>
        <w:jc w:val="center"/>
        <w:rPr>
          <w:rFonts w:asciiTheme="minorHAnsi" w:hAnsiTheme="minorHAnsi" w:cs="Times New Roman"/>
          <w:i/>
          <w:sz w:val="20"/>
          <w:szCs w:val="20"/>
        </w:rPr>
      </w:pPr>
      <w:r w:rsidRPr="00770AC6">
        <w:rPr>
          <w:rFonts w:asciiTheme="minorHAnsi" w:hAnsiTheme="minorHAnsi" w:cs="Times New Roman"/>
          <w:i/>
          <w:sz w:val="20"/>
          <w:szCs w:val="20"/>
        </w:rPr>
        <w:t>3.sz. táblázat</w:t>
      </w:r>
      <w:r w:rsidR="0043646B" w:rsidRPr="00770AC6">
        <w:rPr>
          <w:rFonts w:asciiTheme="minorHAnsi" w:hAnsiTheme="minorHAnsi" w:cs="Times New Roman"/>
          <w:i/>
          <w:sz w:val="20"/>
          <w:szCs w:val="20"/>
        </w:rPr>
        <w:t xml:space="preserve">: A </w:t>
      </w:r>
      <w:r w:rsidR="00667115" w:rsidRPr="00770AC6">
        <w:rPr>
          <w:rFonts w:asciiTheme="minorHAnsi" w:hAnsiTheme="minorHAnsi" w:cs="Times New Roman"/>
          <w:i/>
          <w:sz w:val="20"/>
          <w:szCs w:val="20"/>
        </w:rPr>
        <w:t>hulladékgazdálkodási közszo</w:t>
      </w:r>
      <w:r w:rsidR="0043646B" w:rsidRPr="00770AC6">
        <w:rPr>
          <w:rFonts w:asciiTheme="minorHAnsi" w:hAnsiTheme="minorHAnsi" w:cs="Times New Roman"/>
          <w:i/>
          <w:sz w:val="20"/>
          <w:szCs w:val="20"/>
        </w:rPr>
        <w:t>lgáltatás ellátásához használt gépjárműpark</w:t>
      </w:r>
    </w:p>
    <w:p w:rsidR="00CF7DB9" w:rsidRDefault="00CF7DB9" w:rsidP="00667115">
      <w:pPr>
        <w:spacing w:after="0"/>
        <w:ind w:left="360"/>
        <w:jc w:val="center"/>
        <w:rPr>
          <w:rFonts w:asciiTheme="minorHAnsi" w:hAnsiTheme="minorHAnsi" w:cs="Times New Roman"/>
          <w:color w:val="FF0000"/>
          <w:sz w:val="24"/>
          <w:szCs w:val="24"/>
        </w:rPr>
      </w:pPr>
    </w:p>
    <w:p w:rsidR="00667115" w:rsidRDefault="00667115" w:rsidP="00667115">
      <w:pPr>
        <w:spacing w:after="0"/>
        <w:ind w:left="360"/>
        <w:jc w:val="center"/>
        <w:rPr>
          <w:rFonts w:asciiTheme="minorHAnsi" w:hAnsiTheme="minorHAnsi" w:cs="Times New Roman"/>
          <w:color w:val="FF0000"/>
          <w:sz w:val="24"/>
          <w:szCs w:val="24"/>
        </w:rPr>
      </w:pPr>
    </w:p>
    <w:p w:rsidR="00667115" w:rsidRDefault="00667115" w:rsidP="00667115">
      <w:pPr>
        <w:spacing w:after="0"/>
        <w:ind w:left="360"/>
        <w:jc w:val="center"/>
        <w:rPr>
          <w:rFonts w:asciiTheme="minorHAnsi" w:hAnsiTheme="minorHAnsi" w:cs="Times New Roman"/>
          <w:color w:val="FF0000"/>
          <w:sz w:val="24"/>
          <w:szCs w:val="24"/>
        </w:rPr>
      </w:pPr>
    </w:p>
    <w:p w:rsidR="00667115" w:rsidRPr="0030195D" w:rsidRDefault="00667115" w:rsidP="00667115">
      <w:pPr>
        <w:spacing w:after="0"/>
        <w:ind w:left="360"/>
        <w:jc w:val="center"/>
        <w:rPr>
          <w:rFonts w:asciiTheme="minorHAnsi" w:hAnsiTheme="minorHAnsi" w:cs="Times New Roman"/>
          <w:color w:val="FF0000"/>
          <w:sz w:val="24"/>
          <w:szCs w:val="24"/>
        </w:rPr>
      </w:pPr>
    </w:p>
    <w:p w:rsidR="007D65C6" w:rsidRPr="0030195D" w:rsidRDefault="007D65C6" w:rsidP="004343FE">
      <w:pPr>
        <w:spacing w:after="0"/>
        <w:ind w:left="360"/>
        <w:jc w:val="both"/>
        <w:rPr>
          <w:rFonts w:asciiTheme="minorHAnsi" w:hAnsiTheme="minorHAnsi" w:cs="Times New Roman"/>
          <w:color w:val="FF0000"/>
          <w:sz w:val="24"/>
          <w:szCs w:val="24"/>
        </w:rPr>
      </w:pPr>
    </w:p>
    <w:p w:rsidR="00EE24C4" w:rsidRPr="00667115" w:rsidRDefault="00EE24C4" w:rsidP="001A5430">
      <w:pPr>
        <w:pStyle w:val="Listaszerbekezds"/>
        <w:numPr>
          <w:ilvl w:val="1"/>
          <w:numId w:val="7"/>
        </w:numPr>
        <w:spacing w:after="0"/>
        <w:jc w:val="both"/>
        <w:rPr>
          <w:rFonts w:asciiTheme="minorHAnsi" w:hAnsiTheme="minorHAnsi" w:cs="Times New Roman"/>
          <w:sz w:val="24"/>
          <w:szCs w:val="24"/>
          <w:u w:val="single"/>
        </w:rPr>
      </w:pPr>
      <w:r w:rsidRPr="00667115">
        <w:rPr>
          <w:rFonts w:asciiTheme="minorHAnsi" w:hAnsiTheme="minorHAnsi" w:cs="Times New Roman"/>
          <w:sz w:val="24"/>
          <w:szCs w:val="24"/>
          <w:u w:val="single"/>
        </w:rPr>
        <w:lastRenderedPageBreak/>
        <w:t>Vegyes hulladékok gyűjtése</w:t>
      </w:r>
      <w:r w:rsidR="00FB138D" w:rsidRPr="00667115">
        <w:rPr>
          <w:rFonts w:asciiTheme="minorHAnsi" w:hAnsiTheme="minorHAnsi" w:cs="Times New Roman"/>
          <w:sz w:val="24"/>
          <w:szCs w:val="24"/>
          <w:u w:val="single"/>
        </w:rPr>
        <w:t xml:space="preserve"> kezelése</w:t>
      </w:r>
    </w:p>
    <w:p w:rsidR="00D3278F" w:rsidRPr="00667115" w:rsidRDefault="00D3278F" w:rsidP="004343FE">
      <w:pPr>
        <w:spacing w:after="0"/>
        <w:ind w:left="360"/>
        <w:jc w:val="both"/>
        <w:rPr>
          <w:rFonts w:asciiTheme="minorHAnsi" w:hAnsiTheme="minorHAnsi" w:cs="Times New Roman"/>
          <w:b/>
          <w:bCs/>
          <w:sz w:val="24"/>
          <w:szCs w:val="24"/>
        </w:rPr>
      </w:pPr>
    </w:p>
    <w:p w:rsidR="00FB138D" w:rsidRPr="00667115" w:rsidRDefault="00FB138D" w:rsidP="001A5430">
      <w:pPr>
        <w:pStyle w:val="Listaszerbekezds"/>
        <w:numPr>
          <w:ilvl w:val="2"/>
          <w:numId w:val="7"/>
        </w:numPr>
        <w:spacing w:after="0"/>
        <w:jc w:val="both"/>
        <w:rPr>
          <w:rFonts w:asciiTheme="minorHAnsi" w:hAnsiTheme="minorHAnsi" w:cs="Times New Roman"/>
          <w:i/>
          <w:iCs/>
          <w:sz w:val="24"/>
          <w:szCs w:val="24"/>
        </w:rPr>
      </w:pPr>
      <w:r w:rsidRPr="00667115">
        <w:rPr>
          <w:rFonts w:asciiTheme="minorHAnsi" w:hAnsiTheme="minorHAnsi" w:cs="Times New Roman"/>
          <w:i/>
          <w:iCs/>
          <w:sz w:val="24"/>
          <w:szCs w:val="24"/>
        </w:rPr>
        <w:t>Gyűjtés-szállítás</w:t>
      </w:r>
    </w:p>
    <w:p w:rsidR="00FB138D" w:rsidRPr="0030195D" w:rsidRDefault="00FB138D" w:rsidP="004343FE">
      <w:pPr>
        <w:spacing w:after="0"/>
        <w:ind w:left="360"/>
        <w:jc w:val="both"/>
        <w:rPr>
          <w:rFonts w:asciiTheme="minorHAnsi" w:hAnsiTheme="minorHAnsi" w:cs="Times New Roman"/>
          <w:sz w:val="24"/>
          <w:szCs w:val="24"/>
        </w:rPr>
      </w:pPr>
    </w:p>
    <w:p w:rsidR="00FB138D" w:rsidRPr="0030195D" w:rsidRDefault="00EA633A"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A </w:t>
      </w:r>
      <w:r w:rsidR="0043646B">
        <w:rPr>
          <w:rFonts w:asciiTheme="minorHAnsi" w:hAnsiTheme="minorHAnsi" w:cs="Times New Roman"/>
          <w:sz w:val="24"/>
          <w:szCs w:val="24"/>
        </w:rPr>
        <w:t>Társaság</w:t>
      </w:r>
      <w:r w:rsidR="00EE24C4" w:rsidRPr="0030195D">
        <w:rPr>
          <w:rFonts w:asciiTheme="minorHAnsi" w:hAnsiTheme="minorHAnsi" w:cs="Times New Roman"/>
          <w:sz w:val="24"/>
          <w:szCs w:val="24"/>
        </w:rPr>
        <w:t xml:space="preserve"> a </w:t>
      </w:r>
      <w:r w:rsidR="007D65C6" w:rsidRPr="0030195D">
        <w:rPr>
          <w:rFonts w:asciiTheme="minorHAnsi" w:hAnsiTheme="minorHAnsi" w:cs="Times New Roman"/>
          <w:sz w:val="24"/>
          <w:szCs w:val="24"/>
        </w:rPr>
        <w:t xml:space="preserve">lakosság által szabványos edényzetben a gyűjtési napokon kihelyezett </w:t>
      </w:r>
      <w:r w:rsidR="00EE24C4" w:rsidRPr="0030195D">
        <w:rPr>
          <w:rFonts w:asciiTheme="minorHAnsi" w:hAnsiTheme="minorHAnsi" w:cs="Times New Roman"/>
          <w:sz w:val="24"/>
          <w:szCs w:val="24"/>
        </w:rPr>
        <w:t>háztartási és ahhoz hasonló vegyes hulladékokat heti gyakorisággal járatszerűen</w:t>
      </w:r>
      <w:r w:rsidRPr="0030195D">
        <w:rPr>
          <w:rFonts w:asciiTheme="minorHAnsi" w:hAnsiTheme="minorHAnsi" w:cs="Times New Roman"/>
          <w:sz w:val="24"/>
          <w:szCs w:val="24"/>
        </w:rPr>
        <w:t>,</w:t>
      </w:r>
      <w:r w:rsidR="007D65C6" w:rsidRPr="0030195D">
        <w:rPr>
          <w:rFonts w:asciiTheme="minorHAnsi" w:hAnsiTheme="minorHAnsi" w:cs="Times New Roman"/>
          <w:sz w:val="24"/>
          <w:szCs w:val="24"/>
        </w:rPr>
        <w:t>zárt</w:t>
      </w:r>
      <w:r w:rsidR="00CF7DB9" w:rsidRPr="0030195D">
        <w:rPr>
          <w:rFonts w:asciiTheme="minorHAnsi" w:hAnsiTheme="minorHAnsi" w:cs="Times New Roman"/>
          <w:sz w:val="24"/>
          <w:szCs w:val="24"/>
        </w:rPr>
        <w:t xml:space="preserve"> ürítőszerkezettel ellátott</w:t>
      </w:r>
      <w:r w:rsidR="007D65C6" w:rsidRPr="0030195D">
        <w:rPr>
          <w:rFonts w:asciiTheme="minorHAnsi" w:hAnsiTheme="minorHAnsi" w:cs="Times New Roman"/>
          <w:sz w:val="24"/>
          <w:szCs w:val="24"/>
        </w:rPr>
        <w:t>, pormentes ürítésre alk</w:t>
      </w:r>
      <w:r w:rsidR="00CF7DB9" w:rsidRPr="0030195D">
        <w:rPr>
          <w:rFonts w:asciiTheme="minorHAnsi" w:hAnsiTheme="minorHAnsi" w:cs="Times New Roman"/>
          <w:sz w:val="24"/>
          <w:szCs w:val="24"/>
        </w:rPr>
        <w:t>a</w:t>
      </w:r>
      <w:r w:rsidR="007D65C6" w:rsidRPr="0030195D">
        <w:rPr>
          <w:rFonts w:asciiTheme="minorHAnsi" w:hAnsiTheme="minorHAnsi" w:cs="Times New Roman"/>
          <w:sz w:val="24"/>
          <w:szCs w:val="24"/>
        </w:rPr>
        <w:t xml:space="preserve">lmas tömörítős célgépekkel </w:t>
      </w:r>
      <w:r w:rsidR="00FB138D" w:rsidRPr="0030195D">
        <w:rPr>
          <w:rFonts w:asciiTheme="minorHAnsi" w:hAnsiTheme="minorHAnsi" w:cs="Times New Roman"/>
          <w:sz w:val="24"/>
          <w:szCs w:val="24"/>
        </w:rPr>
        <w:t xml:space="preserve">gyűjti. </w:t>
      </w:r>
      <w:r w:rsidR="00667115">
        <w:rPr>
          <w:rFonts w:asciiTheme="minorHAnsi" w:hAnsiTheme="minorHAnsi" w:cs="Times New Roman"/>
          <w:sz w:val="24"/>
          <w:szCs w:val="24"/>
        </w:rPr>
        <w:t>(3. táblázat</w:t>
      </w:r>
      <w:r w:rsidR="007D65C6" w:rsidRPr="0030195D">
        <w:rPr>
          <w:rFonts w:asciiTheme="minorHAnsi" w:hAnsiTheme="minorHAnsi" w:cs="Times New Roman"/>
          <w:sz w:val="24"/>
          <w:szCs w:val="24"/>
        </w:rPr>
        <w:t xml:space="preserve">) </w:t>
      </w:r>
    </w:p>
    <w:p w:rsidR="00CF7DB9" w:rsidRDefault="007D65C6"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Az ellátott települések </w:t>
      </w:r>
      <w:r w:rsidR="007D123B" w:rsidRPr="0030195D">
        <w:rPr>
          <w:rFonts w:asciiTheme="minorHAnsi" w:hAnsiTheme="minorHAnsi" w:cs="Times New Roman"/>
          <w:sz w:val="24"/>
          <w:szCs w:val="24"/>
        </w:rPr>
        <w:t>„</w:t>
      </w:r>
      <w:r w:rsidRPr="0030195D">
        <w:rPr>
          <w:rFonts w:asciiTheme="minorHAnsi" w:hAnsiTheme="minorHAnsi" w:cs="Times New Roman"/>
          <w:sz w:val="24"/>
          <w:szCs w:val="24"/>
        </w:rPr>
        <w:t>falusias</w:t>
      </w:r>
      <w:r w:rsidR="007D123B" w:rsidRPr="0030195D">
        <w:rPr>
          <w:rFonts w:asciiTheme="minorHAnsi" w:hAnsiTheme="minorHAnsi" w:cs="Times New Roman"/>
          <w:sz w:val="24"/>
          <w:szCs w:val="24"/>
        </w:rPr>
        <w:t>”</w:t>
      </w:r>
      <w:r w:rsidRPr="0030195D">
        <w:rPr>
          <w:rFonts w:asciiTheme="minorHAnsi" w:hAnsiTheme="minorHAnsi" w:cs="Times New Roman"/>
          <w:sz w:val="24"/>
          <w:szCs w:val="24"/>
        </w:rPr>
        <w:t xml:space="preserve"> település szerkezetűek. </w:t>
      </w:r>
      <w:r w:rsidR="00CF7DB9" w:rsidRPr="0030195D">
        <w:rPr>
          <w:rFonts w:asciiTheme="minorHAnsi" w:hAnsiTheme="minorHAnsi" w:cs="Times New Roman"/>
          <w:sz w:val="24"/>
          <w:szCs w:val="24"/>
        </w:rPr>
        <w:t>A mezőhegyesi lakótelepet kivéve k</w:t>
      </w:r>
      <w:r w:rsidRPr="0030195D">
        <w:rPr>
          <w:rFonts w:asciiTheme="minorHAnsi" w:hAnsiTheme="minorHAnsi" w:cs="Times New Roman"/>
          <w:sz w:val="24"/>
          <w:szCs w:val="24"/>
        </w:rPr>
        <w:t>izárólag kertes házakból kerül gyűjtésre a vegyes hulladék</w:t>
      </w:r>
      <w:r w:rsidR="007D123B" w:rsidRPr="0030195D">
        <w:rPr>
          <w:rFonts w:asciiTheme="minorHAnsi" w:hAnsiTheme="minorHAnsi" w:cs="Times New Roman"/>
          <w:sz w:val="24"/>
          <w:szCs w:val="24"/>
        </w:rPr>
        <w:t>,</w:t>
      </w:r>
      <w:r w:rsidRPr="0030195D">
        <w:rPr>
          <w:rFonts w:asciiTheme="minorHAnsi" w:hAnsiTheme="minorHAnsi" w:cs="Times New Roman"/>
          <w:sz w:val="24"/>
          <w:szCs w:val="24"/>
        </w:rPr>
        <w:t xml:space="preserve"> ezért a </w:t>
      </w:r>
      <w:r w:rsidR="00667115">
        <w:rPr>
          <w:rFonts w:asciiTheme="minorHAnsi" w:hAnsiTheme="minorHAnsi" w:cs="Times New Roman"/>
          <w:sz w:val="24"/>
          <w:szCs w:val="24"/>
        </w:rPr>
        <w:t>településeken jellemzően 60,</w:t>
      </w:r>
      <w:r w:rsidRPr="0030195D">
        <w:rPr>
          <w:rFonts w:asciiTheme="minorHAnsi" w:hAnsiTheme="minorHAnsi" w:cs="Times New Roman"/>
          <w:sz w:val="24"/>
          <w:szCs w:val="24"/>
        </w:rPr>
        <w:t xml:space="preserve"> 110, 120</w:t>
      </w:r>
      <w:r w:rsidR="00CF7DB9" w:rsidRPr="0030195D">
        <w:rPr>
          <w:rFonts w:asciiTheme="minorHAnsi" w:hAnsiTheme="minorHAnsi" w:cs="Times New Roman"/>
          <w:sz w:val="24"/>
          <w:szCs w:val="24"/>
        </w:rPr>
        <w:t>, 240</w:t>
      </w:r>
      <w:r w:rsidRPr="0030195D">
        <w:rPr>
          <w:rFonts w:asciiTheme="minorHAnsi" w:hAnsiTheme="minorHAnsi" w:cs="Times New Roman"/>
          <w:sz w:val="24"/>
          <w:szCs w:val="24"/>
        </w:rPr>
        <w:t xml:space="preserve"> literes gyűjtőedények kerülnek alkalmazásra, lehetővé téve a lakosok számára a </w:t>
      </w:r>
      <w:r w:rsidR="007D123B" w:rsidRPr="0030195D">
        <w:rPr>
          <w:rFonts w:asciiTheme="minorHAnsi" w:hAnsiTheme="minorHAnsi" w:cs="Times New Roman"/>
          <w:sz w:val="24"/>
          <w:szCs w:val="24"/>
        </w:rPr>
        <w:t>hulladék</w:t>
      </w:r>
      <w:r w:rsidRPr="0030195D">
        <w:rPr>
          <w:rFonts w:asciiTheme="minorHAnsi" w:hAnsiTheme="minorHAnsi" w:cs="Times New Roman"/>
          <w:sz w:val="24"/>
          <w:szCs w:val="24"/>
        </w:rPr>
        <w:t>mennyiség</w:t>
      </w:r>
      <w:r w:rsidR="00CF7DB9" w:rsidRPr="0030195D">
        <w:rPr>
          <w:rFonts w:asciiTheme="minorHAnsi" w:hAnsiTheme="minorHAnsi" w:cs="Times New Roman"/>
          <w:sz w:val="24"/>
          <w:szCs w:val="24"/>
        </w:rPr>
        <w:t>től fü</w:t>
      </w:r>
      <w:r w:rsidR="00667115">
        <w:rPr>
          <w:rFonts w:asciiTheme="minorHAnsi" w:hAnsiTheme="minorHAnsi" w:cs="Times New Roman"/>
          <w:sz w:val="24"/>
          <w:szCs w:val="24"/>
        </w:rPr>
        <w:t xml:space="preserve">ggő edényzet választást. 1 </w:t>
      </w:r>
      <w:r w:rsidR="00CF7DB9" w:rsidRPr="0030195D">
        <w:rPr>
          <w:rFonts w:asciiTheme="minorHAnsi" w:hAnsiTheme="minorHAnsi" w:cs="Times New Roman"/>
          <w:sz w:val="24"/>
          <w:szCs w:val="24"/>
        </w:rPr>
        <w:t>100literes gyűjtő edények</w:t>
      </w:r>
      <w:r w:rsidR="00667115">
        <w:rPr>
          <w:rFonts w:asciiTheme="minorHAnsi" w:hAnsiTheme="minorHAnsi" w:cs="Times New Roman"/>
          <w:sz w:val="24"/>
          <w:szCs w:val="24"/>
        </w:rPr>
        <w:t>et a lakótelepeken illetve a közületeknél fordulnak elő.</w:t>
      </w:r>
    </w:p>
    <w:p w:rsidR="00667115" w:rsidRPr="0030195D" w:rsidRDefault="00667115" w:rsidP="004343FE">
      <w:pPr>
        <w:spacing w:after="0"/>
        <w:ind w:left="360"/>
        <w:jc w:val="both"/>
        <w:rPr>
          <w:rFonts w:asciiTheme="minorHAnsi" w:hAnsiTheme="minorHAnsi" w:cs="Times New Roman"/>
          <w:sz w:val="24"/>
          <w:szCs w:val="24"/>
        </w:rPr>
      </w:pPr>
    </w:p>
    <w:p w:rsidR="0054249D" w:rsidRDefault="00CF7DB9"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településeken évi egy alkalommal kerül sor az önkormányzatokkal egyeztetett, előzetesen meghirdetett időpontban szervezett lomtalanításra, melynek során a</w:t>
      </w:r>
      <w:r w:rsidR="00B50A47" w:rsidRPr="0030195D">
        <w:rPr>
          <w:rFonts w:asciiTheme="minorHAnsi" w:hAnsiTheme="minorHAnsi" w:cs="Times New Roman"/>
          <w:sz w:val="24"/>
          <w:szCs w:val="24"/>
        </w:rPr>
        <w:t xml:space="preserve"> lakó</w:t>
      </w:r>
      <w:r w:rsidRPr="0030195D">
        <w:rPr>
          <w:rFonts w:asciiTheme="minorHAnsi" w:hAnsiTheme="minorHAnsi" w:cs="Times New Roman"/>
          <w:sz w:val="24"/>
          <w:szCs w:val="24"/>
        </w:rPr>
        <w:t>ingatlanok elé kihelyezett lomhulladékokat gyűjti össze a közszolgáltató. Ezen túlmenően a lakosok a térs</w:t>
      </w:r>
      <w:r w:rsidR="00401980" w:rsidRPr="0030195D">
        <w:rPr>
          <w:rFonts w:asciiTheme="minorHAnsi" w:hAnsiTheme="minorHAnsi" w:cs="Times New Roman"/>
          <w:sz w:val="24"/>
          <w:szCs w:val="24"/>
        </w:rPr>
        <w:t>é</w:t>
      </w:r>
      <w:r w:rsidRPr="0030195D">
        <w:rPr>
          <w:rFonts w:asciiTheme="minorHAnsi" w:hAnsiTheme="minorHAnsi" w:cs="Times New Roman"/>
          <w:sz w:val="24"/>
          <w:szCs w:val="24"/>
        </w:rPr>
        <w:t xml:space="preserve">gben lévő </w:t>
      </w:r>
      <w:r w:rsidR="0054249D">
        <w:rPr>
          <w:rFonts w:asciiTheme="minorHAnsi" w:hAnsiTheme="minorHAnsi" w:cs="Times New Roman"/>
          <w:sz w:val="24"/>
          <w:szCs w:val="24"/>
        </w:rPr>
        <w:t>9</w:t>
      </w:r>
      <w:r w:rsidRPr="0030195D">
        <w:rPr>
          <w:rFonts w:asciiTheme="minorHAnsi" w:hAnsiTheme="minorHAnsi" w:cs="Times New Roman"/>
          <w:sz w:val="24"/>
          <w:szCs w:val="24"/>
        </w:rPr>
        <w:t xml:space="preserve">db hulladékudvarban is leadhatják lomhulladékaikat. </w:t>
      </w:r>
    </w:p>
    <w:p w:rsidR="0054249D" w:rsidRDefault="0054249D" w:rsidP="004343FE">
      <w:pPr>
        <w:spacing w:after="0"/>
        <w:ind w:left="360"/>
        <w:jc w:val="both"/>
        <w:rPr>
          <w:rFonts w:asciiTheme="minorHAnsi" w:hAnsiTheme="minorHAnsi" w:cs="Times New Roman"/>
          <w:sz w:val="24"/>
          <w:szCs w:val="24"/>
        </w:rPr>
      </w:pPr>
    </w:p>
    <w:p w:rsidR="00FB138D" w:rsidRPr="0030195D" w:rsidRDefault="00FB138D" w:rsidP="004343FE">
      <w:pPr>
        <w:spacing w:after="0"/>
        <w:ind w:left="360"/>
        <w:jc w:val="both"/>
        <w:rPr>
          <w:rFonts w:asciiTheme="minorHAnsi" w:hAnsiTheme="minorHAnsi" w:cs="Times New Roman"/>
          <w:bCs/>
          <w:sz w:val="24"/>
          <w:szCs w:val="24"/>
        </w:rPr>
      </w:pPr>
      <w:r w:rsidRPr="0030195D">
        <w:rPr>
          <w:rFonts w:asciiTheme="minorHAnsi" w:hAnsiTheme="minorHAnsi" w:cs="Times New Roman"/>
          <w:bCs/>
          <w:sz w:val="24"/>
          <w:szCs w:val="24"/>
        </w:rPr>
        <w:t>A Csongrád Megyei Településtisztasági NpKft</w:t>
      </w:r>
      <w:r w:rsidR="0054249D">
        <w:rPr>
          <w:rFonts w:asciiTheme="minorHAnsi" w:hAnsiTheme="minorHAnsi" w:cs="Times New Roman"/>
          <w:bCs/>
          <w:sz w:val="24"/>
          <w:szCs w:val="24"/>
        </w:rPr>
        <w:t>.</w:t>
      </w:r>
      <w:r w:rsidRPr="0030195D">
        <w:rPr>
          <w:rFonts w:asciiTheme="minorHAnsi" w:hAnsiTheme="minorHAnsi" w:cs="Times New Roman"/>
          <w:bCs/>
          <w:sz w:val="24"/>
          <w:szCs w:val="24"/>
        </w:rPr>
        <w:t xml:space="preserve"> a közszolgál</w:t>
      </w:r>
      <w:r w:rsidR="008722DD" w:rsidRPr="0030195D">
        <w:rPr>
          <w:rFonts w:asciiTheme="minorHAnsi" w:hAnsiTheme="minorHAnsi" w:cs="Times New Roman"/>
          <w:bCs/>
          <w:sz w:val="24"/>
          <w:szCs w:val="24"/>
        </w:rPr>
        <w:t>t</w:t>
      </w:r>
      <w:r w:rsidRPr="0030195D">
        <w:rPr>
          <w:rFonts w:asciiTheme="minorHAnsi" w:hAnsiTheme="minorHAnsi" w:cs="Times New Roman"/>
          <w:bCs/>
          <w:sz w:val="24"/>
          <w:szCs w:val="24"/>
        </w:rPr>
        <w:t xml:space="preserve">atás körében gyűjtött  vegyes hulladékokat a térségben lévő engedélyezett hulladékkezelő létesítményekbe szállítja. </w:t>
      </w:r>
    </w:p>
    <w:p w:rsidR="004964E3" w:rsidRPr="0030195D" w:rsidRDefault="004964E3" w:rsidP="004343FE">
      <w:pPr>
        <w:pStyle w:val="Listaszerbekezds"/>
        <w:spacing w:after="0"/>
        <w:jc w:val="both"/>
        <w:rPr>
          <w:rFonts w:asciiTheme="minorHAnsi" w:hAnsiTheme="minorHAnsi" w:cs="Times New Roman"/>
          <w:b/>
          <w:sz w:val="24"/>
          <w:szCs w:val="24"/>
        </w:rPr>
      </w:pPr>
    </w:p>
    <w:p w:rsidR="008722DD" w:rsidRPr="00770AC6" w:rsidRDefault="008722DD" w:rsidP="001A5430">
      <w:pPr>
        <w:pStyle w:val="Listaszerbekezds"/>
        <w:numPr>
          <w:ilvl w:val="2"/>
          <w:numId w:val="7"/>
        </w:numPr>
        <w:spacing w:after="0"/>
        <w:jc w:val="both"/>
        <w:rPr>
          <w:rFonts w:asciiTheme="minorHAnsi" w:hAnsiTheme="minorHAnsi" w:cs="Times New Roman"/>
          <w:bCs/>
          <w:i/>
          <w:iCs/>
          <w:sz w:val="20"/>
          <w:szCs w:val="20"/>
        </w:rPr>
      </w:pPr>
      <w:r w:rsidRPr="0054249D">
        <w:rPr>
          <w:rFonts w:asciiTheme="minorHAnsi" w:hAnsiTheme="minorHAnsi" w:cs="Times New Roman"/>
          <w:i/>
          <w:iCs/>
          <w:sz w:val="24"/>
          <w:szCs w:val="24"/>
        </w:rPr>
        <w:t xml:space="preserve">Begyűjtött vegyes hulladékok kezelése </w:t>
      </w:r>
      <w:r w:rsidR="00DD3957" w:rsidRPr="0054249D">
        <w:rPr>
          <w:rFonts w:asciiTheme="minorHAnsi" w:hAnsiTheme="minorHAnsi" w:cs="Times New Roman"/>
          <w:i/>
          <w:iCs/>
          <w:sz w:val="24"/>
          <w:szCs w:val="24"/>
        </w:rPr>
        <w:t xml:space="preserve">–ártalmatlanítása </w:t>
      </w:r>
      <w:r w:rsidRPr="00770AC6">
        <w:rPr>
          <w:rFonts w:asciiTheme="minorHAnsi" w:hAnsiTheme="minorHAnsi" w:cs="Times New Roman"/>
          <w:bCs/>
          <w:i/>
          <w:iCs/>
          <w:sz w:val="20"/>
          <w:szCs w:val="20"/>
        </w:rPr>
        <w:t xml:space="preserve">(Ld. </w:t>
      </w:r>
      <w:r w:rsidR="00C27133" w:rsidRPr="00770AC6">
        <w:rPr>
          <w:rFonts w:asciiTheme="minorHAnsi" w:hAnsiTheme="minorHAnsi" w:cs="Times New Roman"/>
          <w:bCs/>
          <w:i/>
          <w:iCs/>
          <w:sz w:val="20"/>
          <w:szCs w:val="20"/>
        </w:rPr>
        <w:t xml:space="preserve">1. sz. ábra, </w:t>
      </w:r>
      <w:r w:rsidRPr="00770AC6">
        <w:rPr>
          <w:rFonts w:asciiTheme="minorHAnsi" w:hAnsiTheme="minorHAnsi" w:cs="Times New Roman"/>
          <w:bCs/>
          <w:i/>
          <w:iCs/>
          <w:sz w:val="20"/>
          <w:szCs w:val="20"/>
        </w:rPr>
        <w:t xml:space="preserve">2. </w:t>
      </w:r>
      <w:r w:rsidR="00C27133" w:rsidRPr="00770AC6">
        <w:rPr>
          <w:rFonts w:asciiTheme="minorHAnsi" w:hAnsiTheme="minorHAnsi" w:cs="Times New Roman"/>
          <w:bCs/>
          <w:i/>
          <w:iCs/>
          <w:sz w:val="20"/>
          <w:szCs w:val="20"/>
        </w:rPr>
        <w:t xml:space="preserve">sz. </w:t>
      </w:r>
      <w:r w:rsidRPr="00770AC6">
        <w:rPr>
          <w:rFonts w:asciiTheme="minorHAnsi" w:hAnsiTheme="minorHAnsi" w:cs="Times New Roman"/>
          <w:bCs/>
          <w:i/>
          <w:iCs/>
          <w:sz w:val="20"/>
          <w:szCs w:val="20"/>
        </w:rPr>
        <w:t>táblázat)</w:t>
      </w:r>
    </w:p>
    <w:p w:rsidR="00741A6D" w:rsidRPr="0030195D" w:rsidRDefault="00741A6D" w:rsidP="004343FE">
      <w:pPr>
        <w:spacing w:after="0"/>
        <w:jc w:val="both"/>
        <w:rPr>
          <w:rFonts w:asciiTheme="minorHAnsi" w:hAnsiTheme="minorHAnsi" w:cs="Times New Roman"/>
          <w:sz w:val="24"/>
          <w:szCs w:val="24"/>
        </w:rPr>
      </w:pPr>
    </w:p>
    <w:p w:rsidR="008722DD" w:rsidRDefault="008722DD" w:rsidP="004343FE">
      <w:pPr>
        <w:spacing w:after="0"/>
        <w:ind w:left="360"/>
        <w:jc w:val="both"/>
        <w:rPr>
          <w:rFonts w:asciiTheme="minorHAnsi" w:hAnsiTheme="minorHAnsi" w:cs="Times New Roman"/>
          <w:bCs/>
          <w:sz w:val="24"/>
          <w:szCs w:val="24"/>
        </w:rPr>
      </w:pPr>
      <w:r w:rsidRPr="0030195D">
        <w:rPr>
          <w:rFonts w:asciiTheme="minorHAnsi" w:hAnsiTheme="minorHAnsi" w:cs="Times New Roman"/>
          <w:bCs/>
          <w:sz w:val="24"/>
          <w:szCs w:val="24"/>
        </w:rPr>
        <w:t>A „végpontok” kiválasztás</w:t>
      </w:r>
      <w:r w:rsidR="007766ED" w:rsidRPr="0030195D">
        <w:rPr>
          <w:rFonts w:asciiTheme="minorHAnsi" w:hAnsiTheme="minorHAnsi" w:cs="Times New Roman"/>
          <w:bCs/>
          <w:sz w:val="24"/>
          <w:szCs w:val="24"/>
        </w:rPr>
        <w:t xml:space="preserve">aelsősorban </w:t>
      </w:r>
      <w:r w:rsidRPr="0030195D">
        <w:rPr>
          <w:rFonts w:asciiTheme="minorHAnsi" w:hAnsiTheme="minorHAnsi" w:cs="Times New Roman"/>
          <w:bCs/>
          <w:sz w:val="24"/>
          <w:szCs w:val="24"/>
        </w:rPr>
        <w:t xml:space="preserve">az egyes települések </w:t>
      </w:r>
      <w:r w:rsidR="007766ED" w:rsidRPr="0030195D">
        <w:rPr>
          <w:rFonts w:asciiTheme="minorHAnsi" w:hAnsiTheme="minorHAnsi" w:cs="Times New Roman"/>
          <w:bCs/>
          <w:sz w:val="24"/>
          <w:szCs w:val="24"/>
        </w:rPr>
        <w:t>"Szeged Regionális Hulladékgazdálkodási Programja"elnevezésű Kohéziós Alap projekt keretében fennálló szerződéses kötelezettség</w:t>
      </w:r>
      <w:r w:rsidR="0054249D">
        <w:rPr>
          <w:rFonts w:asciiTheme="minorHAnsi" w:hAnsiTheme="minorHAnsi" w:cs="Times New Roman"/>
          <w:bCs/>
          <w:sz w:val="24"/>
          <w:szCs w:val="24"/>
        </w:rPr>
        <w:t xml:space="preserve">ei, továbbá a „közelség elve” </w:t>
      </w:r>
      <w:r w:rsidR="007766ED" w:rsidRPr="0030195D">
        <w:rPr>
          <w:rFonts w:asciiTheme="minorHAnsi" w:hAnsiTheme="minorHAnsi" w:cs="Times New Roman"/>
          <w:bCs/>
          <w:sz w:val="24"/>
          <w:szCs w:val="24"/>
        </w:rPr>
        <w:t>alapján történik.</w:t>
      </w:r>
    </w:p>
    <w:p w:rsidR="0054249D" w:rsidRPr="0030195D" w:rsidRDefault="0054249D" w:rsidP="004343FE">
      <w:pPr>
        <w:spacing w:after="0"/>
        <w:ind w:left="360"/>
        <w:jc w:val="both"/>
        <w:rPr>
          <w:rFonts w:asciiTheme="minorHAnsi" w:hAnsiTheme="minorHAnsi" w:cs="Times New Roman"/>
          <w:bCs/>
          <w:sz w:val="24"/>
          <w:szCs w:val="24"/>
        </w:rPr>
      </w:pPr>
    </w:p>
    <w:p w:rsidR="007766ED" w:rsidRPr="0030195D" w:rsidRDefault="007766ED" w:rsidP="004343FE">
      <w:pPr>
        <w:spacing w:after="0"/>
        <w:ind w:left="360"/>
        <w:jc w:val="both"/>
        <w:rPr>
          <w:rFonts w:asciiTheme="minorHAnsi" w:hAnsiTheme="minorHAnsi" w:cs="Times New Roman"/>
          <w:bCs/>
          <w:sz w:val="24"/>
          <w:szCs w:val="24"/>
        </w:rPr>
      </w:pPr>
      <w:r w:rsidRPr="0030195D">
        <w:rPr>
          <w:rFonts w:asciiTheme="minorHAnsi" w:hAnsiTheme="minorHAnsi" w:cs="Times New Roman"/>
          <w:bCs/>
          <w:sz w:val="24"/>
          <w:szCs w:val="24"/>
        </w:rPr>
        <w:t xml:space="preserve">Ennek megfelelően </w:t>
      </w:r>
      <w:r w:rsidR="00C27133" w:rsidRPr="0030195D">
        <w:rPr>
          <w:rFonts w:asciiTheme="minorHAnsi" w:hAnsiTheme="minorHAnsi" w:cs="Times New Roman"/>
          <w:bCs/>
          <w:sz w:val="24"/>
          <w:szCs w:val="24"/>
        </w:rPr>
        <w:t>12 település, mintegy évi 7.300 tonna vegyes hulladéka a szegedi regionális hulladéklerakóba, a többi 18 település évi kb. 7.900 tonna hulladéka részben a mezőhegyesi átrakón keresztül, részben közvetlenül a hódmezővásárhelyi regionális hulladéklerakóba kerül ártalmatlanításra.</w:t>
      </w:r>
    </w:p>
    <w:p w:rsidR="00C27133" w:rsidRPr="0030195D" w:rsidRDefault="00C27133" w:rsidP="004343FE">
      <w:pPr>
        <w:spacing w:after="0"/>
        <w:ind w:left="360"/>
        <w:jc w:val="both"/>
        <w:rPr>
          <w:rFonts w:asciiTheme="minorHAnsi" w:hAnsiTheme="minorHAnsi" w:cs="Times New Roman"/>
          <w:bCs/>
          <w:sz w:val="24"/>
          <w:szCs w:val="24"/>
        </w:rPr>
      </w:pPr>
    </w:p>
    <w:p w:rsidR="00C27133" w:rsidRPr="0030195D" w:rsidRDefault="00C27133" w:rsidP="004343FE">
      <w:pPr>
        <w:spacing w:after="0"/>
        <w:ind w:left="360"/>
        <w:jc w:val="both"/>
        <w:rPr>
          <w:rFonts w:asciiTheme="minorHAnsi" w:hAnsiTheme="minorHAnsi" w:cs="Times New Roman"/>
          <w:sz w:val="24"/>
          <w:szCs w:val="24"/>
        </w:rPr>
      </w:pPr>
      <w:r w:rsidRPr="0030195D">
        <w:rPr>
          <w:rFonts w:asciiTheme="minorHAnsi" w:hAnsiTheme="minorHAnsi" w:cs="Times New Roman"/>
          <w:bCs/>
          <w:sz w:val="24"/>
          <w:szCs w:val="24"/>
        </w:rPr>
        <w:t xml:space="preserve">A szegedi </w:t>
      </w:r>
      <w:r w:rsidR="00627600" w:rsidRPr="0030195D">
        <w:rPr>
          <w:rFonts w:asciiTheme="minorHAnsi" w:hAnsiTheme="minorHAnsi" w:cs="Times New Roman"/>
          <w:bCs/>
          <w:sz w:val="24"/>
          <w:szCs w:val="24"/>
        </w:rPr>
        <w:t>R</w:t>
      </w:r>
      <w:r w:rsidRPr="0030195D">
        <w:rPr>
          <w:rFonts w:asciiTheme="minorHAnsi" w:hAnsiTheme="minorHAnsi" w:cs="Times New Roman"/>
          <w:bCs/>
          <w:sz w:val="24"/>
          <w:szCs w:val="24"/>
        </w:rPr>
        <w:t xml:space="preserve">egionális </w:t>
      </w:r>
      <w:r w:rsidR="00627600" w:rsidRPr="0030195D">
        <w:rPr>
          <w:rFonts w:asciiTheme="minorHAnsi" w:hAnsiTheme="minorHAnsi" w:cs="Times New Roman"/>
          <w:bCs/>
          <w:sz w:val="24"/>
          <w:szCs w:val="24"/>
        </w:rPr>
        <w:t>H</w:t>
      </w:r>
      <w:r w:rsidRPr="0030195D">
        <w:rPr>
          <w:rFonts w:asciiTheme="minorHAnsi" w:hAnsiTheme="minorHAnsi" w:cs="Times New Roman"/>
          <w:bCs/>
          <w:sz w:val="24"/>
          <w:szCs w:val="24"/>
        </w:rPr>
        <w:t xml:space="preserve">ulladéklerakót a </w:t>
      </w:r>
      <w:r w:rsidR="00627600" w:rsidRPr="0030195D">
        <w:rPr>
          <w:rFonts w:asciiTheme="minorHAnsi" w:hAnsiTheme="minorHAnsi" w:cs="Times New Roman"/>
          <w:bCs/>
          <w:sz w:val="24"/>
          <w:szCs w:val="24"/>
        </w:rPr>
        <w:t>Szegedi</w:t>
      </w:r>
      <w:r w:rsidR="00627600" w:rsidRPr="0030195D">
        <w:rPr>
          <w:rFonts w:asciiTheme="minorHAnsi" w:hAnsiTheme="minorHAnsi" w:cs="Times New Roman"/>
          <w:sz w:val="24"/>
          <w:szCs w:val="24"/>
        </w:rPr>
        <w:t xml:space="preserve"> Környezetgazdálkodási Nonprofit Kft üzemelteti.</w:t>
      </w:r>
    </w:p>
    <w:p w:rsidR="00627600" w:rsidRPr="0030195D" w:rsidRDefault="00627600"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mezőhegyesi Hulladék Átrakóállomás és a hódmezővásárhelyi Regionális Hulladéklerakó üzemeltetője az  A</w:t>
      </w:r>
      <w:r w:rsidR="00DD3957" w:rsidRPr="0030195D">
        <w:rPr>
          <w:rFonts w:asciiTheme="minorHAnsi" w:hAnsiTheme="minorHAnsi" w:cs="Times New Roman"/>
          <w:sz w:val="24"/>
          <w:szCs w:val="24"/>
        </w:rPr>
        <w:t>.</w:t>
      </w:r>
      <w:r w:rsidRPr="0030195D">
        <w:rPr>
          <w:rFonts w:asciiTheme="minorHAnsi" w:hAnsiTheme="minorHAnsi" w:cs="Times New Roman"/>
          <w:sz w:val="24"/>
          <w:szCs w:val="24"/>
        </w:rPr>
        <w:t>S</w:t>
      </w:r>
      <w:r w:rsidR="00DD3957" w:rsidRPr="0030195D">
        <w:rPr>
          <w:rFonts w:asciiTheme="minorHAnsi" w:hAnsiTheme="minorHAnsi" w:cs="Times New Roman"/>
          <w:sz w:val="24"/>
          <w:szCs w:val="24"/>
        </w:rPr>
        <w:t>.</w:t>
      </w:r>
      <w:r w:rsidRPr="0030195D">
        <w:rPr>
          <w:rFonts w:asciiTheme="minorHAnsi" w:hAnsiTheme="minorHAnsi" w:cs="Times New Roman"/>
          <w:sz w:val="24"/>
          <w:szCs w:val="24"/>
        </w:rPr>
        <w:t>A</w:t>
      </w:r>
      <w:r w:rsidR="00DD3957" w:rsidRPr="0030195D">
        <w:rPr>
          <w:rFonts w:asciiTheme="minorHAnsi" w:hAnsiTheme="minorHAnsi" w:cs="Times New Roman"/>
          <w:sz w:val="24"/>
          <w:szCs w:val="24"/>
        </w:rPr>
        <w:t>.</w:t>
      </w:r>
      <w:r w:rsidRPr="0030195D">
        <w:rPr>
          <w:rFonts w:asciiTheme="minorHAnsi" w:hAnsiTheme="minorHAnsi" w:cs="Times New Roman"/>
          <w:sz w:val="24"/>
          <w:szCs w:val="24"/>
        </w:rPr>
        <w:t xml:space="preserve"> Hódmezővásárhely Köztisztasági Kft.</w:t>
      </w:r>
    </w:p>
    <w:p w:rsidR="00627600" w:rsidRPr="0030195D" w:rsidRDefault="00627600" w:rsidP="004343FE">
      <w:pPr>
        <w:spacing w:after="0"/>
        <w:ind w:left="360"/>
        <w:jc w:val="both"/>
        <w:rPr>
          <w:rFonts w:asciiTheme="minorHAnsi" w:hAnsiTheme="minorHAnsi" w:cs="Times New Roman"/>
          <w:sz w:val="24"/>
          <w:szCs w:val="24"/>
        </w:rPr>
      </w:pPr>
    </w:p>
    <w:p w:rsidR="00DD3957" w:rsidRPr="0030195D" w:rsidRDefault="00DD3957" w:rsidP="004343FE">
      <w:pPr>
        <w:spacing w:after="0"/>
        <w:ind w:left="360"/>
        <w:jc w:val="both"/>
        <w:rPr>
          <w:rFonts w:asciiTheme="minorHAnsi" w:hAnsiTheme="minorHAnsi" w:cs="Times New Roman"/>
          <w:sz w:val="24"/>
          <w:szCs w:val="24"/>
        </w:rPr>
      </w:pPr>
    </w:p>
    <w:p w:rsidR="00DD3957" w:rsidRPr="0030195D" w:rsidRDefault="00DD3957" w:rsidP="004343FE">
      <w:pPr>
        <w:spacing w:after="0"/>
        <w:ind w:left="360"/>
        <w:jc w:val="both"/>
        <w:rPr>
          <w:rFonts w:asciiTheme="minorHAnsi" w:hAnsiTheme="minorHAnsi" w:cs="Times New Roman"/>
          <w:sz w:val="24"/>
          <w:szCs w:val="24"/>
        </w:rPr>
      </w:pPr>
    </w:p>
    <w:p w:rsidR="001F5E19" w:rsidRPr="0054249D" w:rsidRDefault="001F5E19" w:rsidP="001A5430">
      <w:pPr>
        <w:pStyle w:val="Listaszerbekezds"/>
        <w:numPr>
          <w:ilvl w:val="0"/>
          <w:numId w:val="7"/>
        </w:numPr>
        <w:jc w:val="both"/>
        <w:rPr>
          <w:rFonts w:asciiTheme="minorHAnsi" w:hAnsiTheme="minorHAnsi"/>
          <w:b/>
          <w:bCs/>
          <w:sz w:val="28"/>
          <w:szCs w:val="28"/>
        </w:rPr>
      </w:pPr>
      <w:r w:rsidRPr="0054249D">
        <w:rPr>
          <w:rFonts w:asciiTheme="minorHAnsi" w:hAnsiTheme="minorHAnsi"/>
          <w:b/>
          <w:bCs/>
          <w:sz w:val="28"/>
          <w:szCs w:val="28"/>
        </w:rPr>
        <w:t>Részletes közszolgáltatási hulladékgazdálkodási terv</w:t>
      </w:r>
    </w:p>
    <w:p w:rsidR="00DD3957" w:rsidRPr="0030195D" w:rsidRDefault="00DD3957" w:rsidP="004343FE">
      <w:pPr>
        <w:jc w:val="both"/>
        <w:rPr>
          <w:rFonts w:asciiTheme="minorHAnsi" w:hAnsiTheme="minorHAnsi"/>
          <w:sz w:val="24"/>
          <w:szCs w:val="24"/>
        </w:rPr>
      </w:pPr>
    </w:p>
    <w:p w:rsidR="0054249D" w:rsidRDefault="001F5E19" w:rsidP="001A5430">
      <w:pPr>
        <w:pStyle w:val="Listaszerbekezds"/>
        <w:numPr>
          <w:ilvl w:val="1"/>
          <w:numId w:val="7"/>
        </w:numPr>
        <w:jc w:val="both"/>
        <w:rPr>
          <w:rFonts w:asciiTheme="minorHAnsi" w:hAnsiTheme="minorHAnsi"/>
          <w:sz w:val="24"/>
          <w:szCs w:val="24"/>
          <w:u w:val="single"/>
        </w:rPr>
      </w:pPr>
      <w:r w:rsidRPr="0054249D">
        <w:rPr>
          <w:rFonts w:asciiTheme="minorHAnsi" w:hAnsiTheme="minorHAnsi"/>
          <w:sz w:val="24"/>
          <w:szCs w:val="24"/>
          <w:u w:val="single"/>
        </w:rPr>
        <w:t>Az elkülönített hulladékgyűjtésre történő ösztönzés és szemléletformálás</w:t>
      </w:r>
    </w:p>
    <w:p w:rsidR="0054249D" w:rsidRDefault="0054249D" w:rsidP="0054249D">
      <w:pPr>
        <w:pStyle w:val="Listaszerbekezds"/>
        <w:ind w:left="360"/>
        <w:jc w:val="both"/>
        <w:rPr>
          <w:rFonts w:asciiTheme="minorHAnsi" w:hAnsiTheme="minorHAnsi"/>
          <w:sz w:val="24"/>
          <w:szCs w:val="24"/>
          <w:u w:val="single"/>
        </w:rPr>
      </w:pPr>
    </w:p>
    <w:p w:rsidR="0054249D" w:rsidRPr="0054249D" w:rsidRDefault="0054249D" w:rsidP="001A5430">
      <w:pPr>
        <w:pStyle w:val="Listaszerbekezds"/>
        <w:numPr>
          <w:ilvl w:val="2"/>
          <w:numId w:val="7"/>
        </w:numPr>
        <w:spacing w:after="0"/>
        <w:jc w:val="both"/>
        <w:rPr>
          <w:rFonts w:asciiTheme="minorHAnsi" w:hAnsiTheme="minorHAnsi" w:cs="Times New Roman"/>
          <w:bCs/>
          <w:i/>
          <w:iCs/>
          <w:sz w:val="20"/>
          <w:szCs w:val="20"/>
        </w:rPr>
      </w:pPr>
      <w:r>
        <w:rPr>
          <w:rFonts w:asciiTheme="minorHAnsi" w:hAnsiTheme="minorHAnsi" w:cs="Times New Roman"/>
          <w:i/>
          <w:iCs/>
          <w:sz w:val="24"/>
          <w:szCs w:val="24"/>
        </w:rPr>
        <w:t xml:space="preserve">Előzmények </w:t>
      </w:r>
    </w:p>
    <w:p w:rsidR="001F5E19" w:rsidRPr="0030195D" w:rsidRDefault="001F5E19" w:rsidP="004343FE">
      <w:pPr>
        <w:spacing w:after="0"/>
        <w:ind w:left="360"/>
        <w:jc w:val="both"/>
        <w:rPr>
          <w:rFonts w:asciiTheme="minorHAnsi" w:hAnsiTheme="minorHAnsi" w:cs="Times New Roman"/>
          <w:sz w:val="24"/>
          <w:szCs w:val="24"/>
          <w:highlight w:val="magenta"/>
          <w:u w:val="dotDotDash"/>
        </w:rPr>
      </w:pPr>
    </w:p>
    <w:p w:rsidR="00A04E56" w:rsidRPr="0054249D" w:rsidRDefault="007707DE" w:rsidP="004343FE">
      <w:pPr>
        <w:spacing w:after="0"/>
        <w:ind w:left="360"/>
        <w:jc w:val="both"/>
        <w:rPr>
          <w:rFonts w:asciiTheme="minorHAnsi" w:hAnsiTheme="minorHAnsi" w:cs="Times New Roman"/>
          <w:sz w:val="24"/>
          <w:szCs w:val="24"/>
        </w:rPr>
      </w:pPr>
      <w:r w:rsidRPr="0054249D">
        <w:rPr>
          <w:rFonts w:asciiTheme="minorHAnsi" w:hAnsiTheme="minorHAnsi" w:cs="Times New Roman"/>
          <w:sz w:val="24"/>
          <w:szCs w:val="24"/>
        </w:rPr>
        <w:t>A Csongrád Megyei Településtisztasági NpKft. már a szelektív hulladékgyűjtés bevezetésekor nagy hangsúlyt fektetett a lakossági szemléletformáló kommunikáció minél hatékonyabb használatára. A lakosság folyamatos tájékoztatása az egyik legfontosabb „eszköz” a szelektív gyűjtési mennyiségek növelésénél. A közszolgáltató jelenlegi rendszerében a szolgáltatási területéhez tartozó</w:t>
      </w:r>
      <w:r w:rsidR="00770AC6">
        <w:rPr>
          <w:rFonts w:asciiTheme="minorHAnsi" w:hAnsiTheme="minorHAnsi" w:cs="Times New Roman"/>
          <w:sz w:val="24"/>
          <w:szCs w:val="24"/>
        </w:rPr>
        <w:t xml:space="preserve"> 30</w:t>
      </w:r>
      <w:r w:rsidRPr="0054249D">
        <w:rPr>
          <w:rFonts w:asciiTheme="minorHAnsi" w:hAnsiTheme="minorHAnsi" w:cs="Times New Roman"/>
          <w:sz w:val="24"/>
          <w:szCs w:val="24"/>
        </w:rPr>
        <w:t xml:space="preserve"> település mindegyikénél bevezetésre került a szigetes szelektív gyűjtés, valamint kísérleti jelleggel – egyelőre 2 településen (Domaszék, Deszk) – már működik a házhoz menő elkülönített gyűjtés is. </w:t>
      </w:r>
      <w:r w:rsidR="00A04E56" w:rsidRPr="0054249D">
        <w:rPr>
          <w:rFonts w:asciiTheme="minorHAnsi" w:hAnsiTheme="minorHAnsi" w:cs="Times New Roman"/>
          <w:sz w:val="24"/>
          <w:szCs w:val="24"/>
        </w:rPr>
        <w:t xml:space="preserve">A házhoz menő gyűjtésnél a közszolgáltató nem ad külön gyűjtőeszközt, hanem bármilyen átlátszó zsákban ki lehet helyezni a hulladékot a ház elé. A gyűjtés 2 heti gyakorisággal történik, a zsákokban elhelyezhető hulladékokról minden lakost hírleveles formában értesítik. </w:t>
      </w:r>
      <w:r w:rsidR="00770AC6" w:rsidRPr="00770AC6">
        <w:rPr>
          <w:rFonts w:asciiTheme="minorHAnsi" w:hAnsiTheme="minorHAnsi" w:cs="Times New Roman"/>
          <w:i/>
          <w:sz w:val="24"/>
          <w:szCs w:val="24"/>
        </w:rPr>
        <w:t>(</w:t>
      </w:r>
      <w:r w:rsidR="00A04E56" w:rsidRPr="00770AC6">
        <w:rPr>
          <w:rFonts w:asciiTheme="minorHAnsi" w:hAnsiTheme="minorHAnsi" w:cs="Times New Roman"/>
          <w:i/>
          <w:sz w:val="24"/>
          <w:szCs w:val="24"/>
        </w:rPr>
        <w:t>Lás</w:t>
      </w:r>
      <w:r w:rsidR="0054249D" w:rsidRPr="00770AC6">
        <w:rPr>
          <w:rFonts w:asciiTheme="minorHAnsi" w:hAnsiTheme="minorHAnsi" w:cs="Times New Roman"/>
          <w:i/>
          <w:sz w:val="24"/>
          <w:szCs w:val="24"/>
        </w:rPr>
        <w:t>d 3. sz.</w:t>
      </w:r>
      <w:r w:rsidR="00A04E56" w:rsidRPr="00770AC6">
        <w:rPr>
          <w:rFonts w:asciiTheme="minorHAnsi" w:hAnsiTheme="minorHAnsi" w:cs="Times New Roman"/>
          <w:i/>
          <w:sz w:val="24"/>
          <w:szCs w:val="24"/>
        </w:rPr>
        <w:t xml:space="preserve"> melléklet</w:t>
      </w:r>
      <w:r w:rsidR="00770AC6" w:rsidRPr="00770AC6">
        <w:rPr>
          <w:rFonts w:asciiTheme="minorHAnsi" w:hAnsiTheme="minorHAnsi" w:cs="Times New Roman"/>
          <w:i/>
          <w:sz w:val="24"/>
          <w:szCs w:val="24"/>
        </w:rPr>
        <w:t>)</w:t>
      </w:r>
    </w:p>
    <w:p w:rsidR="00A04E56" w:rsidRPr="0054249D" w:rsidRDefault="00A04E56" w:rsidP="004343FE">
      <w:pPr>
        <w:spacing w:after="0"/>
        <w:ind w:left="360"/>
        <w:jc w:val="both"/>
        <w:rPr>
          <w:rFonts w:asciiTheme="minorHAnsi" w:hAnsiTheme="minorHAnsi" w:cs="Times New Roman"/>
          <w:sz w:val="24"/>
          <w:szCs w:val="24"/>
        </w:rPr>
      </w:pPr>
    </w:p>
    <w:p w:rsidR="0035236C" w:rsidRPr="0054249D" w:rsidRDefault="00F92FEF" w:rsidP="004343FE">
      <w:pPr>
        <w:spacing w:after="0"/>
        <w:ind w:left="360"/>
        <w:jc w:val="both"/>
        <w:rPr>
          <w:rFonts w:asciiTheme="minorHAnsi" w:hAnsiTheme="minorHAnsi" w:cs="Times New Roman"/>
          <w:sz w:val="24"/>
          <w:szCs w:val="24"/>
        </w:rPr>
      </w:pPr>
      <w:r w:rsidRPr="0054249D">
        <w:rPr>
          <w:rFonts w:asciiTheme="minorHAnsi" w:hAnsiTheme="minorHAnsi" w:cs="Times New Roman"/>
          <w:sz w:val="24"/>
          <w:szCs w:val="24"/>
        </w:rPr>
        <w:t>A közszolgáltató az akkori koordináló szervezettel együttműködésben minden gyűjtőkonténert ellátott olyan</w:t>
      </w:r>
      <w:r w:rsidR="00C80CFB">
        <w:rPr>
          <w:rFonts w:asciiTheme="minorHAnsi" w:hAnsiTheme="minorHAnsi" w:cs="Times New Roman"/>
          <w:sz w:val="24"/>
          <w:szCs w:val="24"/>
        </w:rPr>
        <w:t xml:space="preserve"> matricákkal, melyek tájékoztatj</w:t>
      </w:r>
      <w:r w:rsidRPr="0054249D">
        <w:rPr>
          <w:rFonts w:asciiTheme="minorHAnsi" w:hAnsiTheme="minorHAnsi" w:cs="Times New Roman"/>
          <w:sz w:val="24"/>
          <w:szCs w:val="24"/>
        </w:rPr>
        <w:t>ák a lakosságot, hogy adott edényzetbe milyen hulladékot lehet bedobni, mi kerülhet hasznosításra. A konténer matricák mellett óvodai és iskolai oktatóprogramok is elősegítették a lakosság környezettudatos gondolkodásának kialakítását, valamint a szelektív hulladékgyűjtés gyakorlatának megismerését.</w:t>
      </w:r>
    </w:p>
    <w:p w:rsidR="008729C7" w:rsidRPr="0054249D" w:rsidRDefault="008729C7" w:rsidP="004343FE">
      <w:pPr>
        <w:spacing w:after="0"/>
        <w:ind w:left="360"/>
        <w:jc w:val="both"/>
        <w:rPr>
          <w:rFonts w:asciiTheme="minorHAnsi" w:hAnsiTheme="minorHAnsi" w:cs="Times New Roman"/>
          <w:sz w:val="24"/>
          <w:szCs w:val="24"/>
        </w:rPr>
      </w:pPr>
    </w:p>
    <w:p w:rsidR="008729C7" w:rsidRPr="0054249D" w:rsidRDefault="008729C7" w:rsidP="004343FE">
      <w:pPr>
        <w:spacing w:after="0"/>
        <w:ind w:left="360"/>
        <w:jc w:val="both"/>
        <w:rPr>
          <w:rFonts w:asciiTheme="minorHAnsi" w:hAnsiTheme="minorHAnsi" w:cs="Times New Roman"/>
          <w:sz w:val="24"/>
          <w:szCs w:val="24"/>
        </w:rPr>
      </w:pPr>
      <w:r w:rsidRPr="0054249D">
        <w:rPr>
          <w:rFonts w:asciiTheme="minorHAnsi" w:hAnsiTheme="minorHAnsi" w:cs="Times New Roman"/>
          <w:sz w:val="24"/>
          <w:szCs w:val="24"/>
        </w:rPr>
        <w:t>Évente megrendezésre kerül az óvodai és iskolai papírgyűjtési akció melyen a résztvevő intézmények dobogós helyezettjei értékes jutalmakban részesülnek.</w:t>
      </w:r>
    </w:p>
    <w:p w:rsidR="0035236C" w:rsidRPr="0030195D" w:rsidRDefault="0035236C" w:rsidP="004343FE">
      <w:pPr>
        <w:spacing w:after="0"/>
        <w:ind w:left="360"/>
        <w:jc w:val="both"/>
        <w:rPr>
          <w:rFonts w:asciiTheme="minorHAnsi" w:hAnsiTheme="minorHAnsi" w:cs="Times New Roman"/>
          <w:sz w:val="24"/>
          <w:szCs w:val="24"/>
        </w:rPr>
      </w:pPr>
    </w:p>
    <w:p w:rsidR="0035236C" w:rsidRPr="0030195D" w:rsidRDefault="0035236C" w:rsidP="004343FE">
      <w:pPr>
        <w:spacing w:after="0"/>
        <w:ind w:left="360"/>
        <w:jc w:val="both"/>
        <w:rPr>
          <w:rFonts w:asciiTheme="minorHAnsi" w:hAnsiTheme="minorHAnsi" w:cs="Times New Roman"/>
          <w:sz w:val="24"/>
          <w:szCs w:val="24"/>
        </w:rPr>
      </w:pPr>
    </w:p>
    <w:p w:rsidR="0054249D" w:rsidRPr="0054249D" w:rsidRDefault="00AB54DF" w:rsidP="001A5430">
      <w:pPr>
        <w:pStyle w:val="Listaszerbekezds"/>
        <w:numPr>
          <w:ilvl w:val="2"/>
          <w:numId w:val="7"/>
        </w:numPr>
        <w:spacing w:after="0"/>
        <w:jc w:val="both"/>
        <w:rPr>
          <w:rFonts w:asciiTheme="minorHAnsi" w:hAnsiTheme="minorHAnsi" w:cs="Times New Roman"/>
          <w:bCs/>
          <w:i/>
          <w:iCs/>
          <w:sz w:val="20"/>
          <w:szCs w:val="20"/>
        </w:rPr>
      </w:pPr>
      <w:r>
        <w:rPr>
          <w:rFonts w:asciiTheme="minorHAnsi" w:hAnsiTheme="minorHAnsi" w:cs="Times New Roman"/>
          <w:i/>
          <w:iCs/>
          <w:sz w:val="24"/>
          <w:szCs w:val="24"/>
        </w:rPr>
        <w:t>Ösztönzés és szemléletformálás célkitűzései</w:t>
      </w:r>
    </w:p>
    <w:p w:rsidR="00AB3CB6" w:rsidRPr="0030195D" w:rsidRDefault="00AB3CB6" w:rsidP="004343FE">
      <w:pPr>
        <w:spacing w:after="0"/>
        <w:ind w:left="360"/>
        <w:jc w:val="both"/>
        <w:rPr>
          <w:rFonts w:asciiTheme="minorHAnsi" w:hAnsiTheme="minorHAnsi" w:cs="Times New Roman"/>
          <w:sz w:val="24"/>
          <w:szCs w:val="24"/>
          <w:u w:val="dotDotDash"/>
        </w:rPr>
      </w:pPr>
    </w:p>
    <w:p w:rsidR="001D7FBF" w:rsidRPr="00AB54DF" w:rsidRDefault="008729C7" w:rsidP="004343FE">
      <w:pPr>
        <w:spacing w:after="0"/>
        <w:ind w:left="360"/>
        <w:jc w:val="both"/>
        <w:rPr>
          <w:rFonts w:asciiTheme="minorHAnsi" w:hAnsiTheme="minorHAnsi" w:cs="Times New Roman"/>
          <w:sz w:val="24"/>
          <w:szCs w:val="24"/>
        </w:rPr>
      </w:pPr>
      <w:r w:rsidRPr="00AB54DF">
        <w:rPr>
          <w:rFonts w:asciiTheme="minorHAnsi" w:hAnsiTheme="minorHAnsi" w:cs="Times New Roman"/>
          <w:sz w:val="24"/>
          <w:szCs w:val="24"/>
        </w:rPr>
        <w:t>Az eddigi ismeretterjesztő előadások, programok folyamatos szervezése a diákok részére továbbra is kiemelkedő jelentőséggel bír</w:t>
      </w:r>
      <w:r w:rsidR="003A56AD" w:rsidRPr="00AB54DF">
        <w:rPr>
          <w:rFonts w:asciiTheme="minorHAnsi" w:hAnsiTheme="minorHAnsi" w:cs="Times New Roman"/>
          <w:sz w:val="24"/>
          <w:szCs w:val="24"/>
        </w:rPr>
        <w:t>nak</w:t>
      </w:r>
      <w:r w:rsidRPr="00AB54DF">
        <w:rPr>
          <w:rFonts w:asciiTheme="minorHAnsi" w:hAnsiTheme="minorHAnsi" w:cs="Times New Roman"/>
          <w:sz w:val="24"/>
          <w:szCs w:val="24"/>
        </w:rPr>
        <w:t>, valamint lehetőséget biztosítunk az intézményeknek</w:t>
      </w:r>
      <w:r w:rsidR="003A56AD" w:rsidRPr="00AB54DF">
        <w:rPr>
          <w:rFonts w:asciiTheme="minorHAnsi" w:hAnsiTheme="minorHAnsi" w:cs="Times New Roman"/>
          <w:sz w:val="24"/>
          <w:szCs w:val="24"/>
        </w:rPr>
        <w:t xml:space="preserve"> számára</w:t>
      </w:r>
      <w:r w:rsidRPr="00AB54DF">
        <w:rPr>
          <w:rFonts w:asciiTheme="minorHAnsi" w:hAnsiTheme="minorHAnsi" w:cs="Times New Roman"/>
          <w:sz w:val="24"/>
          <w:szCs w:val="24"/>
        </w:rPr>
        <w:t>, hogy a gyűjtési területünkön található hulladékkezelési létesítményeket meglátogathassák. (hulladék lerakó, hulladékudvar, átrakó állomás )</w:t>
      </w:r>
    </w:p>
    <w:p w:rsidR="008729C7" w:rsidRPr="00AB54DF" w:rsidRDefault="008729C7" w:rsidP="004343FE">
      <w:pPr>
        <w:spacing w:after="0"/>
        <w:ind w:left="360"/>
        <w:jc w:val="both"/>
        <w:rPr>
          <w:rFonts w:asciiTheme="minorHAnsi" w:hAnsiTheme="minorHAnsi" w:cs="Times New Roman"/>
          <w:sz w:val="24"/>
          <w:szCs w:val="24"/>
        </w:rPr>
      </w:pPr>
    </w:p>
    <w:p w:rsidR="00C84108" w:rsidRPr="00AB54DF" w:rsidRDefault="001D7FBF" w:rsidP="004343FE">
      <w:pPr>
        <w:spacing w:after="0"/>
        <w:ind w:left="360"/>
        <w:jc w:val="both"/>
        <w:rPr>
          <w:rFonts w:asciiTheme="minorHAnsi" w:hAnsiTheme="minorHAnsi" w:cs="Times New Roman"/>
          <w:sz w:val="24"/>
          <w:szCs w:val="24"/>
        </w:rPr>
      </w:pPr>
      <w:r w:rsidRPr="00AB54DF">
        <w:rPr>
          <w:rFonts w:asciiTheme="minorHAnsi" w:hAnsiTheme="minorHAnsi" w:cs="Times New Roman"/>
          <w:sz w:val="24"/>
          <w:szCs w:val="24"/>
        </w:rPr>
        <w:t xml:space="preserve">Célunk, hogy </w:t>
      </w:r>
      <w:r w:rsidR="008D370C" w:rsidRPr="00AB54DF">
        <w:rPr>
          <w:rFonts w:asciiTheme="minorHAnsi" w:hAnsiTheme="minorHAnsi" w:cs="Times New Roman"/>
          <w:sz w:val="24"/>
          <w:szCs w:val="24"/>
        </w:rPr>
        <w:t xml:space="preserve">az oktatási intézmények  mind nagyobb számban </w:t>
      </w:r>
      <w:r w:rsidR="008729C7" w:rsidRPr="00AB54DF">
        <w:rPr>
          <w:rFonts w:asciiTheme="minorHAnsi" w:hAnsiTheme="minorHAnsi" w:cs="Times New Roman"/>
          <w:sz w:val="24"/>
          <w:szCs w:val="24"/>
        </w:rPr>
        <w:t>vegyenek részt az iskolai papírgyűjtésben, valamint lehet</w:t>
      </w:r>
      <w:r w:rsidR="00156DDB" w:rsidRPr="00AB54DF">
        <w:rPr>
          <w:rFonts w:asciiTheme="minorHAnsi" w:hAnsiTheme="minorHAnsi" w:cs="Times New Roman"/>
          <w:sz w:val="24"/>
          <w:szCs w:val="24"/>
        </w:rPr>
        <w:t>őségeinkhez mérten a jövőben egyéb</w:t>
      </w:r>
      <w:r w:rsidR="008729C7" w:rsidRPr="00AB54DF">
        <w:rPr>
          <w:rFonts w:asciiTheme="minorHAnsi" w:hAnsiTheme="minorHAnsi" w:cs="Times New Roman"/>
          <w:sz w:val="24"/>
          <w:szCs w:val="24"/>
        </w:rPr>
        <w:t xml:space="preserve"> elkülönítetten </w:t>
      </w:r>
      <w:r w:rsidR="008729C7" w:rsidRPr="00AB54DF">
        <w:rPr>
          <w:rFonts w:asciiTheme="minorHAnsi" w:hAnsiTheme="minorHAnsi" w:cs="Times New Roman"/>
          <w:sz w:val="24"/>
          <w:szCs w:val="24"/>
        </w:rPr>
        <w:lastRenderedPageBreak/>
        <w:t xml:space="preserve">gyűjthető anyagok bevonását is tervezzük az iskolai gyűjtés keretein belül. Mindezekhez a szükséges eszközöket biztosítjuk, valamint a lebonyolításban is részt veszünk. </w:t>
      </w:r>
    </w:p>
    <w:p w:rsidR="008729C7" w:rsidRPr="00AB54DF" w:rsidRDefault="008729C7" w:rsidP="004343FE">
      <w:pPr>
        <w:spacing w:after="0"/>
        <w:ind w:left="360"/>
        <w:jc w:val="both"/>
        <w:rPr>
          <w:rFonts w:asciiTheme="minorHAnsi" w:hAnsiTheme="minorHAnsi" w:cs="Times New Roman"/>
          <w:sz w:val="24"/>
          <w:szCs w:val="24"/>
        </w:rPr>
      </w:pPr>
    </w:p>
    <w:p w:rsidR="008729C7" w:rsidRPr="00AB54DF" w:rsidRDefault="008729C7" w:rsidP="004343FE">
      <w:pPr>
        <w:spacing w:after="0"/>
        <w:ind w:left="360"/>
        <w:jc w:val="both"/>
        <w:rPr>
          <w:rFonts w:asciiTheme="minorHAnsi" w:hAnsiTheme="minorHAnsi" w:cs="Times New Roman"/>
          <w:sz w:val="24"/>
          <w:szCs w:val="24"/>
        </w:rPr>
      </w:pPr>
      <w:r w:rsidRPr="00AB54DF">
        <w:rPr>
          <w:rFonts w:asciiTheme="minorHAnsi" w:hAnsiTheme="minorHAnsi" w:cs="Times New Roman"/>
          <w:sz w:val="24"/>
          <w:szCs w:val="24"/>
        </w:rPr>
        <w:t>A különböző papíralapú tájékoztatási eszközök mellett a média egyéb formátumait is igénybe vesszük. Egyik legjelentősebb kommunikációs eszközünk a hel</w:t>
      </w:r>
      <w:r w:rsidR="00C80CFB">
        <w:rPr>
          <w:rFonts w:asciiTheme="minorHAnsi" w:hAnsiTheme="minorHAnsi" w:cs="Times New Roman"/>
          <w:sz w:val="24"/>
          <w:szCs w:val="24"/>
        </w:rPr>
        <w:t>yi televíziók hirdetési felüle</w:t>
      </w:r>
      <w:r w:rsidRPr="00AB54DF">
        <w:rPr>
          <w:rFonts w:asciiTheme="minorHAnsi" w:hAnsiTheme="minorHAnsi" w:cs="Times New Roman"/>
          <w:sz w:val="24"/>
          <w:szCs w:val="24"/>
        </w:rPr>
        <w:t>tei ahol folyamatosan tájékoztatjuk a lakosságot a hulladékkezeléssel kapcsolatos hírekről.</w:t>
      </w:r>
    </w:p>
    <w:p w:rsidR="008729C7" w:rsidRPr="00AB54DF" w:rsidRDefault="008729C7" w:rsidP="004343FE">
      <w:pPr>
        <w:spacing w:after="0"/>
        <w:ind w:left="360"/>
        <w:jc w:val="both"/>
        <w:rPr>
          <w:rFonts w:asciiTheme="minorHAnsi" w:hAnsiTheme="minorHAnsi" w:cs="Times New Roman"/>
          <w:sz w:val="24"/>
          <w:szCs w:val="24"/>
        </w:rPr>
      </w:pPr>
    </w:p>
    <w:p w:rsidR="008729C7" w:rsidRPr="00AB54DF" w:rsidRDefault="0043646B" w:rsidP="004343FE">
      <w:pPr>
        <w:spacing w:after="0"/>
        <w:ind w:left="360"/>
        <w:jc w:val="both"/>
        <w:rPr>
          <w:rFonts w:asciiTheme="minorHAnsi" w:hAnsiTheme="minorHAnsi" w:cs="Times New Roman"/>
          <w:sz w:val="24"/>
          <w:szCs w:val="24"/>
        </w:rPr>
      </w:pPr>
      <w:r>
        <w:rPr>
          <w:rFonts w:asciiTheme="minorHAnsi" w:hAnsiTheme="minorHAnsi" w:cs="Times New Roman"/>
          <w:sz w:val="24"/>
          <w:szCs w:val="24"/>
        </w:rPr>
        <w:t>Társaságunk</w:t>
      </w:r>
      <w:r w:rsidR="008729C7" w:rsidRPr="00AB54DF">
        <w:rPr>
          <w:rFonts w:asciiTheme="minorHAnsi" w:hAnsiTheme="minorHAnsi" w:cs="Times New Roman"/>
          <w:sz w:val="24"/>
          <w:szCs w:val="24"/>
        </w:rPr>
        <w:t xml:space="preserve"> rendelkezik honlap</w:t>
      </w:r>
      <w:r w:rsidR="00C80CFB">
        <w:rPr>
          <w:rFonts w:asciiTheme="minorHAnsi" w:hAnsiTheme="minorHAnsi" w:cs="Times New Roman"/>
          <w:sz w:val="24"/>
          <w:szCs w:val="24"/>
        </w:rPr>
        <w:t>pal is, ami a következő felüle</w:t>
      </w:r>
      <w:r w:rsidR="008729C7" w:rsidRPr="00AB54DF">
        <w:rPr>
          <w:rFonts w:asciiTheme="minorHAnsi" w:hAnsiTheme="minorHAnsi" w:cs="Times New Roman"/>
          <w:sz w:val="24"/>
          <w:szCs w:val="24"/>
        </w:rPr>
        <w:t xml:space="preserve">ten érhető el: </w:t>
      </w:r>
      <w:hyperlink r:id="rId12" w:history="1">
        <w:r w:rsidR="008729C7" w:rsidRPr="00AB54DF">
          <w:rPr>
            <w:rStyle w:val="Hiperhivatkozs"/>
            <w:rFonts w:asciiTheme="minorHAnsi" w:hAnsiTheme="minorHAnsi" w:cs="Times New Roman"/>
            <w:sz w:val="24"/>
            <w:szCs w:val="24"/>
          </w:rPr>
          <w:t>www.telepulestisztasag.hu</w:t>
        </w:r>
      </w:hyperlink>
    </w:p>
    <w:p w:rsidR="008729C7" w:rsidRPr="00AB54DF" w:rsidRDefault="008729C7" w:rsidP="004343FE">
      <w:pPr>
        <w:spacing w:after="0"/>
        <w:ind w:left="360"/>
        <w:jc w:val="both"/>
        <w:rPr>
          <w:rFonts w:asciiTheme="minorHAnsi" w:hAnsiTheme="minorHAnsi" w:cs="Times New Roman"/>
          <w:sz w:val="24"/>
          <w:szCs w:val="24"/>
        </w:rPr>
      </w:pPr>
      <w:r w:rsidRPr="00AB54DF">
        <w:rPr>
          <w:rFonts w:asciiTheme="minorHAnsi" w:hAnsiTheme="minorHAnsi" w:cs="Times New Roman"/>
          <w:sz w:val="24"/>
          <w:szCs w:val="24"/>
        </w:rPr>
        <w:t>Honlapunkat rendszeresen frissítjük és nem csak a helyi hírekről, hanem a hulladékkezeléssel kapcsolatos törvényi változásokról is tájékoztatjuk az ügyfeleinket.</w:t>
      </w:r>
    </w:p>
    <w:p w:rsidR="008729C7" w:rsidRPr="00AB54DF" w:rsidRDefault="008729C7" w:rsidP="004343FE">
      <w:pPr>
        <w:spacing w:after="0"/>
        <w:ind w:left="360"/>
        <w:jc w:val="both"/>
        <w:rPr>
          <w:rFonts w:asciiTheme="minorHAnsi" w:hAnsiTheme="minorHAnsi" w:cs="Times New Roman"/>
          <w:sz w:val="24"/>
          <w:szCs w:val="24"/>
        </w:rPr>
      </w:pPr>
    </w:p>
    <w:p w:rsidR="008C1AE2" w:rsidRPr="0030195D" w:rsidRDefault="00156DDB" w:rsidP="004343FE">
      <w:pPr>
        <w:spacing w:after="0"/>
        <w:ind w:left="360"/>
        <w:jc w:val="both"/>
        <w:rPr>
          <w:rFonts w:asciiTheme="minorHAnsi" w:hAnsiTheme="minorHAnsi" w:cs="Times New Roman"/>
          <w:sz w:val="24"/>
          <w:szCs w:val="24"/>
        </w:rPr>
      </w:pPr>
      <w:r w:rsidRPr="00AB54DF">
        <w:rPr>
          <w:rFonts w:asciiTheme="minorHAnsi" w:hAnsiTheme="minorHAnsi" w:cs="Times New Roman"/>
          <w:sz w:val="24"/>
          <w:szCs w:val="24"/>
        </w:rPr>
        <w:t>A közösségi kommunikációs felületeket is igénybe vesszük, rendelkezünk facebook oldallal, ahol a jelmondatunk üzenetét szem előtt tartva, miszerint „Együtt többet tehetünk”</w:t>
      </w:r>
      <w:r w:rsidR="00C80CFB">
        <w:rPr>
          <w:rFonts w:asciiTheme="minorHAnsi" w:hAnsiTheme="minorHAnsi" w:cs="Times New Roman"/>
          <w:sz w:val="24"/>
          <w:szCs w:val="24"/>
        </w:rPr>
        <w:t xml:space="preserve"> igyekszünk felhívni a lakosság</w:t>
      </w:r>
      <w:r w:rsidRPr="00AB54DF">
        <w:rPr>
          <w:rFonts w:asciiTheme="minorHAnsi" w:hAnsiTheme="minorHAnsi" w:cs="Times New Roman"/>
          <w:sz w:val="24"/>
          <w:szCs w:val="24"/>
        </w:rPr>
        <w:t xml:space="preserve"> figyelmét a környezettudatos szemléletmód fontosságára.</w:t>
      </w:r>
    </w:p>
    <w:p w:rsidR="00156DDB" w:rsidRPr="0030195D" w:rsidRDefault="00156DDB" w:rsidP="004343FE">
      <w:pPr>
        <w:spacing w:after="0"/>
        <w:ind w:left="360"/>
        <w:jc w:val="both"/>
        <w:rPr>
          <w:rFonts w:asciiTheme="minorHAnsi" w:hAnsiTheme="minorHAnsi" w:cs="Times New Roman"/>
          <w:sz w:val="24"/>
          <w:szCs w:val="24"/>
        </w:rPr>
      </w:pPr>
    </w:p>
    <w:p w:rsidR="00AB54DF" w:rsidRPr="0054249D" w:rsidRDefault="00AB54DF" w:rsidP="001A5430">
      <w:pPr>
        <w:pStyle w:val="Listaszerbekezds"/>
        <w:numPr>
          <w:ilvl w:val="2"/>
          <w:numId w:val="7"/>
        </w:numPr>
        <w:spacing w:after="0"/>
        <w:jc w:val="both"/>
        <w:rPr>
          <w:rFonts w:asciiTheme="minorHAnsi" w:hAnsiTheme="minorHAnsi" w:cs="Times New Roman"/>
          <w:bCs/>
          <w:i/>
          <w:iCs/>
          <w:sz w:val="20"/>
          <w:szCs w:val="20"/>
        </w:rPr>
      </w:pPr>
      <w:r>
        <w:rPr>
          <w:rFonts w:asciiTheme="minorHAnsi" w:hAnsiTheme="minorHAnsi" w:cs="Times New Roman"/>
          <w:i/>
          <w:iCs/>
          <w:sz w:val="24"/>
          <w:szCs w:val="24"/>
        </w:rPr>
        <w:t>Előzmények Ösztönzés és szemléletformálás javításának terve</w:t>
      </w:r>
    </w:p>
    <w:p w:rsidR="008C1AE2" w:rsidRPr="0030195D" w:rsidRDefault="008C1AE2" w:rsidP="004343FE">
      <w:pPr>
        <w:spacing w:after="0"/>
        <w:ind w:left="360"/>
        <w:jc w:val="both"/>
        <w:rPr>
          <w:rFonts w:asciiTheme="minorHAnsi" w:hAnsiTheme="minorHAnsi" w:cs="Times New Roman"/>
          <w:sz w:val="24"/>
          <w:szCs w:val="24"/>
          <w:u w:val="dotDotDash"/>
        </w:rPr>
      </w:pPr>
    </w:p>
    <w:p w:rsidR="00AB54DF" w:rsidRDefault="008C1AE2" w:rsidP="004343FE">
      <w:pPr>
        <w:spacing w:after="0"/>
        <w:ind w:left="360"/>
        <w:jc w:val="both"/>
        <w:rPr>
          <w:rFonts w:asciiTheme="minorHAnsi" w:hAnsiTheme="minorHAnsi" w:cs="Times New Roman"/>
          <w:sz w:val="24"/>
          <w:szCs w:val="24"/>
        </w:rPr>
      </w:pPr>
      <w:r w:rsidRPr="00AB54DF">
        <w:rPr>
          <w:rFonts w:asciiTheme="minorHAnsi" w:hAnsiTheme="minorHAnsi" w:cs="Times New Roman"/>
          <w:sz w:val="24"/>
          <w:szCs w:val="24"/>
        </w:rPr>
        <w:t xml:space="preserve">Ütemezés: </w:t>
      </w:r>
    </w:p>
    <w:p w:rsidR="00AB54DF" w:rsidRDefault="00AB54DF" w:rsidP="004343FE">
      <w:pPr>
        <w:spacing w:after="0"/>
        <w:ind w:left="360"/>
        <w:jc w:val="both"/>
        <w:rPr>
          <w:rFonts w:asciiTheme="minorHAnsi" w:hAnsiTheme="minorHAnsi" w:cs="Times New Roman"/>
          <w:sz w:val="24"/>
          <w:szCs w:val="24"/>
        </w:rPr>
      </w:pPr>
    </w:p>
    <w:p w:rsidR="008C1AE2" w:rsidRPr="00AB54DF" w:rsidRDefault="008C1AE2" w:rsidP="00AB54DF">
      <w:pPr>
        <w:spacing w:after="0"/>
        <w:ind w:left="732" w:firstLine="684"/>
        <w:jc w:val="both"/>
        <w:rPr>
          <w:rFonts w:asciiTheme="minorHAnsi" w:hAnsiTheme="minorHAnsi" w:cs="Times New Roman"/>
          <w:sz w:val="24"/>
          <w:szCs w:val="24"/>
        </w:rPr>
      </w:pPr>
      <w:r w:rsidRPr="00AB54DF">
        <w:rPr>
          <w:rFonts w:asciiTheme="minorHAnsi" w:hAnsiTheme="minorHAnsi" w:cs="Times New Roman"/>
          <w:sz w:val="24"/>
          <w:szCs w:val="24"/>
        </w:rPr>
        <w:t xml:space="preserve">2013. évben </w:t>
      </w:r>
      <w:r w:rsidRPr="00AB54DF">
        <w:rPr>
          <w:rFonts w:asciiTheme="minorHAnsi" w:hAnsiTheme="minorHAnsi" w:cs="Times New Roman"/>
          <w:sz w:val="24"/>
          <w:szCs w:val="24"/>
        </w:rPr>
        <w:tab/>
      </w:r>
    </w:p>
    <w:p w:rsidR="008C1AE2" w:rsidRPr="00AB54DF" w:rsidRDefault="008C1AE2"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 xml:space="preserve">saját honlap </w:t>
      </w:r>
      <w:r w:rsidR="00156DDB" w:rsidRPr="00AB54DF">
        <w:rPr>
          <w:rFonts w:asciiTheme="minorHAnsi" w:hAnsiTheme="minorHAnsi" w:cs="Times New Roman"/>
          <w:sz w:val="24"/>
          <w:szCs w:val="24"/>
        </w:rPr>
        <w:t>frissít</w:t>
      </w:r>
      <w:r w:rsidR="004964E3" w:rsidRPr="00AB54DF">
        <w:rPr>
          <w:rFonts w:asciiTheme="minorHAnsi" w:hAnsiTheme="minorHAnsi" w:cs="Times New Roman"/>
          <w:sz w:val="24"/>
          <w:szCs w:val="24"/>
        </w:rPr>
        <w:t>ése</w:t>
      </w:r>
      <w:r w:rsidR="00AB54DF" w:rsidRPr="00AB54DF">
        <w:rPr>
          <w:rFonts w:asciiTheme="minorHAnsi" w:hAnsiTheme="minorHAnsi" w:cs="Times New Roman"/>
          <w:sz w:val="24"/>
          <w:szCs w:val="24"/>
        </w:rPr>
        <w:t xml:space="preserve"> és folyamatos karbantartása</w:t>
      </w:r>
    </w:p>
    <w:p w:rsidR="008C1AE2" w:rsidRPr="00AB54DF" w:rsidRDefault="008C1AE2"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internetes hírlevelek küldése az iskolák, óvodák, egyéb települési intézmények felé</w:t>
      </w:r>
    </w:p>
    <w:p w:rsidR="008C1AE2" w:rsidRPr="00AB54DF" w:rsidRDefault="008C1AE2"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saját közösségi oldalak fenntartása</w:t>
      </w:r>
      <w:r w:rsidR="004964E3" w:rsidRPr="00AB54DF">
        <w:rPr>
          <w:rFonts w:asciiTheme="minorHAnsi" w:hAnsiTheme="minorHAnsi" w:cs="Times New Roman"/>
          <w:sz w:val="24"/>
          <w:szCs w:val="24"/>
        </w:rPr>
        <w:t>, folyamatos frissítése</w:t>
      </w:r>
    </w:p>
    <w:p w:rsidR="008C1AE2" w:rsidRPr="00AB54DF" w:rsidRDefault="008C1AE2"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települési rendezvényeken való részvétel</w:t>
      </w:r>
      <w:r w:rsidR="004964E3" w:rsidRPr="00AB54DF">
        <w:rPr>
          <w:rFonts w:asciiTheme="minorHAnsi" w:hAnsiTheme="minorHAnsi" w:cs="Times New Roman"/>
          <w:sz w:val="24"/>
          <w:szCs w:val="24"/>
        </w:rPr>
        <w:t xml:space="preserve"> (lakossági fórumok, falunap)</w:t>
      </w:r>
    </w:p>
    <w:p w:rsidR="008C1AE2" w:rsidRPr="00AB54DF" w:rsidRDefault="008C1AE2"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elkülönítetten gyűjthető hulladékok begyűjtésére akciótervek</w:t>
      </w:r>
      <w:r w:rsidR="004964E3" w:rsidRPr="00AB54DF">
        <w:rPr>
          <w:rFonts w:asciiTheme="minorHAnsi" w:hAnsiTheme="minorHAnsi" w:cs="Times New Roman"/>
          <w:sz w:val="24"/>
          <w:szCs w:val="24"/>
        </w:rPr>
        <w:t xml:space="preserve"> (intézményi, iskolai gyűjtések)</w:t>
      </w:r>
    </w:p>
    <w:p w:rsidR="00E87E69" w:rsidRPr="00AB54DF" w:rsidRDefault="00E87E69" w:rsidP="004343FE">
      <w:pPr>
        <w:pStyle w:val="Listaszerbekezds"/>
        <w:spacing w:after="0"/>
        <w:ind w:left="1080"/>
        <w:jc w:val="both"/>
        <w:rPr>
          <w:rFonts w:asciiTheme="minorHAnsi" w:hAnsiTheme="minorHAnsi" w:cs="Times New Roman"/>
          <w:sz w:val="24"/>
          <w:szCs w:val="24"/>
        </w:rPr>
      </w:pPr>
    </w:p>
    <w:p w:rsidR="008C1AE2" w:rsidRPr="00AB54DF" w:rsidRDefault="008C1AE2" w:rsidP="004343FE">
      <w:pPr>
        <w:pStyle w:val="Listaszerbekezds"/>
        <w:spacing w:after="0"/>
        <w:ind w:left="1080"/>
        <w:jc w:val="both"/>
        <w:rPr>
          <w:rFonts w:asciiTheme="minorHAnsi" w:hAnsiTheme="minorHAnsi" w:cs="Times New Roman"/>
          <w:sz w:val="24"/>
          <w:szCs w:val="24"/>
        </w:rPr>
      </w:pPr>
      <w:r w:rsidRPr="00AB54DF">
        <w:rPr>
          <w:rFonts w:asciiTheme="minorHAnsi" w:hAnsiTheme="minorHAnsi" w:cs="Times New Roman"/>
          <w:sz w:val="24"/>
          <w:szCs w:val="24"/>
        </w:rPr>
        <w:t xml:space="preserve">     2014. évben</w:t>
      </w:r>
    </w:p>
    <w:p w:rsidR="008C1AE2" w:rsidRPr="00AB54DF" w:rsidRDefault="008C1AE2"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meglévő programok tovább erősítése</w:t>
      </w:r>
    </w:p>
    <w:p w:rsidR="008C1AE2" w:rsidRPr="00AB54DF" w:rsidRDefault="00E87E69"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éves gyűjtési naptár elkészítése</w:t>
      </w:r>
    </w:p>
    <w:p w:rsidR="00E87E69" w:rsidRPr="00AB54DF" w:rsidRDefault="00E87E69"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gyűjtési naptár terjesztése</w:t>
      </w:r>
    </w:p>
    <w:p w:rsidR="00E87E69" w:rsidRPr="00AB54DF" w:rsidRDefault="00E87E69"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internetes felületek karbantartása, fejlesztése</w:t>
      </w:r>
    </w:p>
    <w:p w:rsidR="00E87E69" w:rsidRPr="00AB54DF" w:rsidRDefault="00E87E69"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települési intézmények mind szélesebb körben történő bevonása a szelektív hulladékgyűjtésbe</w:t>
      </w:r>
    </w:p>
    <w:p w:rsidR="00E87E69" w:rsidRPr="00AB54DF" w:rsidRDefault="00E87E69" w:rsidP="004343FE">
      <w:pPr>
        <w:pStyle w:val="Listaszerbekezds"/>
        <w:spacing w:after="0"/>
        <w:ind w:left="1080"/>
        <w:jc w:val="both"/>
        <w:rPr>
          <w:rFonts w:asciiTheme="minorHAnsi" w:hAnsiTheme="minorHAnsi" w:cs="Times New Roman"/>
          <w:sz w:val="24"/>
          <w:szCs w:val="24"/>
        </w:rPr>
      </w:pPr>
    </w:p>
    <w:p w:rsidR="00E87E69" w:rsidRPr="00AB54DF" w:rsidRDefault="00E87E69" w:rsidP="004343FE">
      <w:pPr>
        <w:pStyle w:val="Listaszerbekezds"/>
        <w:spacing w:after="0"/>
        <w:ind w:left="1080"/>
        <w:jc w:val="both"/>
        <w:rPr>
          <w:rFonts w:asciiTheme="minorHAnsi" w:hAnsiTheme="minorHAnsi" w:cs="Times New Roman"/>
          <w:sz w:val="24"/>
          <w:szCs w:val="24"/>
        </w:rPr>
      </w:pPr>
      <w:r w:rsidRPr="00AB54DF">
        <w:rPr>
          <w:rFonts w:asciiTheme="minorHAnsi" w:hAnsiTheme="minorHAnsi" w:cs="Times New Roman"/>
          <w:sz w:val="24"/>
          <w:szCs w:val="24"/>
        </w:rPr>
        <w:t xml:space="preserve">     2015. évben</w:t>
      </w:r>
    </w:p>
    <w:p w:rsidR="00E87E69" w:rsidRPr="00AB54DF" w:rsidRDefault="00E87E69"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meglévő programok erősítése, korábbi tapasztalatok alapján</w:t>
      </w:r>
    </w:p>
    <w:p w:rsidR="00E87E69" w:rsidRPr="00AB54DF" w:rsidRDefault="00E87E69"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lastRenderedPageBreak/>
        <w:t>következő évi gyűjtési naptár megtervezése</w:t>
      </w:r>
    </w:p>
    <w:p w:rsidR="00E87E69" w:rsidRPr="00AB54DF" w:rsidRDefault="00156DDB"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a házhoz menő elkülönített gyűjtés kommunikációja minden településen</w:t>
      </w:r>
    </w:p>
    <w:p w:rsidR="008C50CA" w:rsidRPr="00AB54DF" w:rsidRDefault="008C50CA" w:rsidP="001A5430">
      <w:pPr>
        <w:pStyle w:val="Listaszerbekezds"/>
        <w:numPr>
          <w:ilvl w:val="0"/>
          <w:numId w:val="2"/>
        </w:numPr>
        <w:spacing w:after="0"/>
        <w:jc w:val="both"/>
        <w:rPr>
          <w:rFonts w:asciiTheme="minorHAnsi" w:hAnsiTheme="minorHAnsi" w:cs="Times New Roman"/>
          <w:sz w:val="24"/>
          <w:szCs w:val="24"/>
        </w:rPr>
      </w:pPr>
      <w:r w:rsidRPr="00AB54DF">
        <w:rPr>
          <w:rFonts w:asciiTheme="minorHAnsi" w:hAnsiTheme="minorHAnsi" w:cs="Times New Roman"/>
          <w:sz w:val="24"/>
          <w:szCs w:val="24"/>
        </w:rPr>
        <w:t>települési rendezvényeken való részvétel</w:t>
      </w:r>
    </w:p>
    <w:p w:rsidR="00E87E69" w:rsidRPr="0030195D" w:rsidRDefault="00E87E69" w:rsidP="004343FE">
      <w:pPr>
        <w:pStyle w:val="Listaszerbekezds"/>
        <w:spacing w:after="0"/>
        <w:ind w:left="1080"/>
        <w:jc w:val="both"/>
        <w:rPr>
          <w:rFonts w:asciiTheme="minorHAnsi" w:hAnsiTheme="minorHAnsi" w:cs="Times New Roman"/>
          <w:sz w:val="24"/>
          <w:szCs w:val="24"/>
        </w:rPr>
      </w:pPr>
    </w:p>
    <w:p w:rsidR="00AB54DF" w:rsidRPr="0054249D" w:rsidRDefault="00AB54DF" w:rsidP="001A5430">
      <w:pPr>
        <w:pStyle w:val="Listaszerbekezds"/>
        <w:numPr>
          <w:ilvl w:val="2"/>
          <w:numId w:val="7"/>
        </w:numPr>
        <w:spacing w:after="0"/>
        <w:jc w:val="both"/>
        <w:rPr>
          <w:rFonts w:asciiTheme="minorHAnsi" w:hAnsiTheme="minorHAnsi" w:cs="Times New Roman"/>
          <w:bCs/>
          <w:i/>
          <w:iCs/>
          <w:sz w:val="20"/>
          <w:szCs w:val="20"/>
        </w:rPr>
      </w:pPr>
      <w:r>
        <w:rPr>
          <w:rFonts w:asciiTheme="minorHAnsi" w:hAnsiTheme="minorHAnsi" w:cs="Times New Roman"/>
          <w:i/>
          <w:iCs/>
          <w:sz w:val="24"/>
          <w:szCs w:val="24"/>
        </w:rPr>
        <w:t>Szükséges feltételek</w:t>
      </w:r>
    </w:p>
    <w:p w:rsidR="008C1AE2" w:rsidRDefault="008C1AE2" w:rsidP="004343FE">
      <w:pPr>
        <w:spacing w:after="0"/>
        <w:ind w:left="360"/>
        <w:jc w:val="both"/>
        <w:rPr>
          <w:rFonts w:asciiTheme="minorHAnsi" w:hAnsiTheme="minorHAnsi" w:cs="Times New Roman"/>
          <w:sz w:val="24"/>
          <w:szCs w:val="24"/>
        </w:rPr>
      </w:pPr>
    </w:p>
    <w:p w:rsidR="00AB54DF" w:rsidRPr="0030195D" w:rsidRDefault="00AB54DF" w:rsidP="004343FE">
      <w:pPr>
        <w:spacing w:after="0"/>
        <w:ind w:left="360"/>
        <w:jc w:val="both"/>
        <w:rPr>
          <w:rFonts w:asciiTheme="minorHAnsi" w:hAnsiTheme="minorHAnsi" w:cs="Times New Roman"/>
          <w:sz w:val="24"/>
          <w:szCs w:val="24"/>
        </w:rPr>
      </w:pPr>
      <w:r w:rsidRPr="009744AD">
        <w:rPr>
          <w:rFonts w:asciiTheme="minorHAnsi" w:hAnsiTheme="minorHAnsi" w:cs="Times New Roman"/>
          <w:sz w:val="24"/>
          <w:szCs w:val="24"/>
        </w:rPr>
        <w:t>Ahhoz, hogy a lakossági elkülönített gyűjtési eredményeket növelni lehessen, mindenképpen szükséges, hogy megfelelő jogi szabályozás segítse elő ezt a tevékenységet. Az új törvény által bevezetett lerakási díj is ezt a célt szolgálja, valamint az OHÜ Nonprofit Kft. által nyújtott országos kommunikációs kampányok is folyamatosan népszerűsítik és tudatosítják a lakosság körében a szelektív hulladékgyűjtés fontosságát. Amennyiben lehetőség lesz arra, hogy pályázaton környezetvédelmi kommunikációs forráshoz jussunk, úgy az OHÜ Nonprofit Kft.-vel összhangban lévő tudatformáló kampány</w:t>
      </w:r>
      <w:r w:rsidR="00120FA1" w:rsidRPr="009744AD">
        <w:rPr>
          <w:rFonts w:asciiTheme="minorHAnsi" w:hAnsiTheme="minorHAnsi" w:cs="Times New Roman"/>
          <w:sz w:val="24"/>
          <w:szCs w:val="24"/>
        </w:rPr>
        <w:t>t tudunk szervezni helyi szinten.</w:t>
      </w:r>
    </w:p>
    <w:p w:rsidR="00D0587E" w:rsidRDefault="00D0587E" w:rsidP="004343FE">
      <w:pPr>
        <w:spacing w:after="0"/>
        <w:jc w:val="both"/>
        <w:rPr>
          <w:rFonts w:asciiTheme="minorHAnsi" w:hAnsiTheme="minorHAnsi" w:cs="Times New Roman"/>
          <w:sz w:val="24"/>
          <w:szCs w:val="24"/>
        </w:rPr>
      </w:pPr>
    </w:p>
    <w:p w:rsidR="00120FA1" w:rsidRPr="0030195D" w:rsidRDefault="00120FA1" w:rsidP="004343FE">
      <w:pPr>
        <w:spacing w:after="0"/>
        <w:jc w:val="both"/>
        <w:rPr>
          <w:rFonts w:asciiTheme="minorHAnsi" w:hAnsiTheme="minorHAnsi" w:cs="Times New Roman"/>
          <w:sz w:val="24"/>
          <w:szCs w:val="24"/>
          <w:u w:val="dotDotDash"/>
        </w:rPr>
      </w:pPr>
    </w:p>
    <w:p w:rsidR="00BB115C" w:rsidRPr="0030195D" w:rsidRDefault="00BB115C" w:rsidP="001A5430">
      <w:pPr>
        <w:pStyle w:val="Listaszerbekezds"/>
        <w:numPr>
          <w:ilvl w:val="1"/>
          <w:numId w:val="7"/>
        </w:numPr>
        <w:spacing w:after="0"/>
        <w:jc w:val="both"/>
        <w:rPr>
          <w:rFonts w:asciiTheme="minorHAnsi" w:hAnsiTheme="minorHAnsi" w:cs="Times New Roman"/>
          <w:sz w:val="24"/>
          <w:szCs w:val="24"/>
          <w:u w:val="single"/>
        </w:rPr>
      </w:pPr>
      <w:r w:rsidRPr="0030195D">
        <w:rPr>
          <w:rFonts w:asciiTheme="minorHAnsi" w:hAnsiTheme="minorHAnsi" w:cs="Times New Roman"/>
          <w:sz w:val="24"/>
          <w:szCs w:val="24"/>
          <w:u w:val="single"/>
        </w:rPr>
        <w:t>A biológiailag lebomló hulladék nagyobb arányú gyűjtése és hasznosítása</w:t>
      </w:r>
    </w:p>
    <w:p w:rsidR="00BB115C" w:rsidRPr="0030195D" w:rsidRDefault="00BB115C" w:rsidP="004343FE">
      <w:pPr>
        <w:spacing w:after="0"/>
        <w:ind w:left="360"/>
        <w:jc w:val="both"/>
        <w:rPr>
          <w:rFonts w:asciiTheme="minorHAnsi" w:hAnsiTheme="minorHAnsi" w:cs="Times New Roman"/>
          <w:sz w:val="24"/>
          <w:szCs w:val="24"/>
          <w:u w:val="dotDotDash"/>
        </w:rPr>
      </w:pPr>
    </w:p>
    <w:p w:rsidR="00BB115C" w:rsidRPr="00120FA1" w:rsidRDefault="00BB115C" w:rsidP="001A5430">
      <w:pPr>
        <w:pStyle w:val="Listaszerbekezds"/>
        <w:numPr>
          <w:ilvl w:val="2"/>
          <w:numId w:val="7"/>
        </w:numPr>
        <w:spacing w:after="0"/>
        <w:jc w:val="both"/>
        <w:rPr>
          <w:rFonts w:asciiTheme="minorHAnsi" w:hAnsiTheme="minorHAnsi" w:cs="Times New Roman"/>
          <w:i/>
          <w:sz w:val="24"/>
          <w:szCs w:val="24"/>
        </w:rPr>
      </w:pPr>
      <w:r w:rsidRPr="00120FA1">
        <w:rPr>
          <w:rFonts w:asciiTheme="minorHAnsi" w:hAnsiTheme="minorHAnsi" w:cs="Times New Roman"/>
          <w:i/>
          <w:sz w:val="24"/>
          <w:szCs w:val="24"/>
        </w:rPr>
        <w:t>Előzmények</w:t>
      </w:r>
    </w:p>
    <w:p w:rsidR="00BB115C" w:rsidRPr="0030195D" w:rsidRDefault="00BB115C" w:rsidP="004343FE">
      <w:pPr>
        <w:spacing w:after="0"/>
        <w:ind w:left="360"/>
        <w:jc w:val="both"/>
        <w:rPr>
          <w:rFonts w:asciiTheme="minorHAnsi" w:hAnsiTheme="minorHAnsi" w:cs="Times New Roman"/>
          <w:sz w:val="24"/>
          <w:szCs w:val="24"/>
          <w:u w:val="dotDotDash"/>
        </w:rPr>
      </w:pPr>
    </w:p>
    <w:p w:rsidR="00BB115C" w:rsidRPr="0030195D" w:rsidRDefault="00BB115C"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A hulladékról szóló 2012. évi CLXXXV. törvény egyértelműen előírja a biológiailag bomló hulladékok lerakótól való eltérítését. Ezt az előírást úgy lehet teljesíteni, ha azokat már a képződés helyén szétválasztjuk és elkülönítve kezeljük. Ennek egyik lehetősége, hogy a támogatjuk a lakosság házi komposztálását, míg a másik lehetőség a biológiailag bomló hulladékok elkülönített gyűjtése és központi kezelése. </w:t>
      </w:r>
    </w:p>
    <w:p w:rsidR="00BB115C" w:rsidRPr="0030195D" w:rsidRDefault="00BB115C" w:rsidP="004343FE">
      <w:pPr>
        <w:spacing w:after="0"/>
        <w:ind w:left="360"/>
        <w:jc w:val="both"/>
        <w:rPr>
          <w:rFonts w:asciiTheme="minorHAnsi" w:hAnsiTheme="minorHAnsi" w:cs="Times New Roman"/>
          <w:sz w:val="24"/>
          <w:szCs w:val="24"/>
        </w:rPr>
      </w:pPr>
    </w:p>
    <w:p w:rsidR="00BB115C" w:rsidRDefault="00BB115C"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A </w:t>
      </w:r>
      <w:r w:rsidR="0043646B">
        <w:rPr>
          <w:rFonts w:asciiTheme="minorHAnsi" w:hAnsiTheme="minorHAnsi" w:cs="Times New Roman"/>
          <w:sz w:val="24"/>
          <w:szCs w:val="24"/>
        </w:rPr>
        <w:t>Társaság</w:t>
      </w:r>
      <w:r w:rsidRPr="0030195D">
        <w:rPr>
          <w:rFonts w:asciiTheme="minorHAnsi" w:hAnsiTheme="minorHAnsi" w:cs="Times New Roman"/>
          <w:sz w:val="24"/>
          <w:szCs w:val="24"/>
        </w:rPr>
        <w:t xml:space="preserve"> ellátási területén már több ízben meghirdetésre került a házi komposztálást előmozdító kampány. Ennek eredményeként a kizárólag falusias lakóövezetekben már jelentős számú házi komposztáló található, melyeket a lakosság környezettudatosan működtet. A </w:t>
      </w:r>
      <w:r w:rsidR="0043646B">
        <w:rPr>
          <w:rFonts w:asciiTheme="minorHAnsi" w:hAnsiTheme="minorHAnsi" w:cs="Times New Roman"/>
          <w:sz w:val="24"/>
          <w:szCs w:val="24"/>
        </w:rPr>
        <w:t>Társaság</w:t>
      </w:r>
      <w:r w:rsidRPr="0030195D">
        <w:rPr>
          <w:rFonts w:asciiTheme="minorHAnsi" w:hAnsiTheme="minorHAnsi" w:cs="Times New Roman"/>
          <w:sz w:val="24"/>
          <w:szCs w:val="24"/>
        </w:rPr>
        <w:t xml:space="preserve"> fő tulajdonosa, a Szegedi Környezetgazdálkodási Nonprofit Kft. telephelyén ISPA/KA program keretében megvalósult komposztáló telep befogadja</w:t>
      </w:r>
      <w:r w:rsidR="009744AD">
        <w:rPr>
          <w:rFonts w:asciiTheme="minorHAnsi" w:hAnsiTheme="minorHAnsi" w:cs="Times New Roman"/>
          <w:sz w:val="24"/>
          <w:szCs w:val="24"/>
        </w:rPr>
        <w:t xml:space="preserve"> és kezeli az ide beérkező biológiailag lebomló </w:t>
      </w:r>
      <w:r w:rsidRPr="0030195D">
        <w:rPr>
          <w:rFonts w:asciiTheme="minorHAnsi" w:hAnsiTheme="minorHAnsi" w:cs="Times New Roman"/>
          <w:sz w:val="24"/>
          <w:szCs w:val="24"/>
        </w:rPr>
        <w:t xml:space="preserve">hulladékokat. </w:t>
      </w:r>
    </w:p>
    <w:p w:rsidR="00120FA1" w:rsidRPr="0030195D" w:rsidRDefault="00120FA1" w:rsidP="004343FE">
      <w:pPr>
        <w:spacing w:after="0"/>
        <w:ind w:left="360"/>
        <w:jc w:val="both"/>
        <w:rPr>
          <w:rFonts w:asciiTheme="minorHAnsi" w:hAnsiTheme="minorHAnsi" w:cs="Times New Roman"/>
          <w:sz w:val="24"/>
          <w:szCs w:val="24"/>
        </w:rPr>
      </w:pPr>
    </w:p>
    <w:p w:rsidR="00BB115C" w:rsidRDefault="00BB115C"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A </w:t>
      </w:r>
      <w:r w:rsidR="0043646B">
        <w:rPr>
          <w:rFonts w:asciiTheme="minorHAnsi" w:hAnsiTheme="minorHAnsi" w:cs="Times New Roman"/>
          <w:sz w:val="24"/>
          <w:szCs w:val="24"/>
        </w:rPr>
        <w:t>Társaság</w:t>
      </w:r>
      <w:r w:rsidRPr="0030195D">
        <w:rPr>
          <w:rFonts w:asciiTheme="minorHAnsi" w:hAnsiTheme="minorHAnsi" w:cs="Times New Roman"/>
          <w:sz w:val="24"/>
          <w:szCs w:val="24"/>
        </w:rPr>
        <w:t xml:space="preserve"> az ellátási területén az alábbi településeken üzemeltet hulladékudvarokat, melyek </w:t>
      </w:r>
      <w:r w:rsidR="009744AD">
        <w:rPr>
          <w:rFonts w:asciiTheme="minorHAnsi" w:hAnsiTheme="minorHAnsi" w:cs="Times New Roman"/>
          <w:sz w:val="24"/>
          <w:szCs w:val="24"/>
        </w:rPr>
        <w:t xml:space="preserve">engedéllyel rendelkeznek a biológiailag lebomló </w:t>
      </w:r>
      <w:r w:rsidRPr="0030195D">
        <w:rPr>
          <w:rFonts w:asciiTheme="minorHAnsi" w:hAnsiTheme="minorHAnsi" w:cs="Times New Roman"/>
          <w:sz w:val="24"/>
          <w:szCs w:val="24"/>
        </w:rPr>
        <w:t xml:space="preserve">hulladék átvételére és átmeneti tárolására is. </w:t>
      </w:r>
      <w:r w:rsidR="00120FA1">
        <w:rPr>
          <w:rFonts w:asciiTheme="minorHAnsi" w:hAnsiTheme="minorHAnsi" w:cs="Times New Roman"/>
          <w:sz w:val="24"/>
          <w:szCs w:val="24"/>
        </w:rPr>
        <w:t>(Lásd 2. sz. táblázat)</w:t>
      </w:r>
    </w:p>
    <w:p w:rsidR="00120FA1" w:rsidRPr="0030195D" w:rsidRDefault="00120FA1" w:rsidP="004343FE">
      <w:pPr>
        <w:spacing w:after="0"/>
        <w:ind w:left="360"/>
        <w:jc w:val="both"/>
        <w:rPr>
          <w:rFonts w:asciiTheme="minorHAnsi" w:hAnsiTheme="minorHAnsi" w:cs="Times New Roman"/>
          <w:sz w:val="24"/>
          <w:szCs w:val="24"/>
        </w:rPr>
      </w:pPr>
    </w:p>
    <w:p w:rsidR="00BB115C" w:rsidRPr="0030195D"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t>Deszk</w:t>
      </w:r>
    </w:p>
    <w:p w:rsidR="00BB115C" w:rsidRPr="0030195D"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t>Domaszék</w:t>
      </w:r>
    </w:p>
    <w:p w:rsidR="00BB115C" w:rsidRPr="0030195D"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t>Kelebia</w:t>
      </w:r>
    </w:p>
    <w:p w:rsidR="00BB115C" w:rsidRPr="0030195D"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t>Kistelek</w:t>
      </w:r>
    </w:p>
    <w:p w:rsidR="00BB115C" w:rsidRPr="0030195D"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lastRenderedPageBreak/>
        <w:t>Kiszombor</w:t>
      </w:r>
    </w:p>
    <w:p w:rsidR="00BB115C" w:rsidRPr="0030195D"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t>Pusztamérges</w:t>
      </w:r>
    </w:p>
    <w:p w:rsidR="00BB115C" w:rsidRPr="0030195D"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t>Ruzsa</w:t>
      </w:r>
    </w:p>
    <w:p w:rsidR="00BB115C" w:rsidRPr="0030195D"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t>Tompa</w:t>
      </w:r>
    </w:p>
    <w:p w:rsidR="00BB115C" w:rsidRDefault="00BB115C" w:rsidP="001A5430">
      <w:pPr>
        <w:pStyle w:val="Listaszerbekezds"/>
        <w:numPr>
          <w:ilvl w:val="0"/>
          <w:numId w:val="5"/>
        </w:numPr>
        <w:spacing w:after="0"/>
        <w:jc w:val="both"/>
        <w:rPr>
          <w:rFonts w:asciiTheme="minorHAnsi" w:hAnsiTheme="minorHAnsi" w:cs="Times New Roman"/>
          <w:sz w:val="24"/>
          <w:szCs w:val="24"/>
        </w:rPr>
      </w:pPr>
      <w:r w:rsidRPr="0030195D">
        <w:rPr>
          <w:rFonts w:asciiTheme="minorHAnsi" w:hAnsiTheme="minorHAnsi" w:cs="Times New Roman"/>
          <w:sz w:val="24"/>
          <w:szCs w:val="24"/>
        </w:rPr>
        <w:t>Üllés</w:t>
      </w:r>
    </w:p>
    <w:p w:rsidR="00120FA1" w:rsidRPr="0030195D" w:rsidRDefault="00120FA1" w:rsidP="00120FA1">
      <w:pPr>
        <w:pStyle w:val="Listaszerbekezds"/>
        <w:spacing w:after="0"/>
        <w:ind w:left="1080"/>
        <w:jc w:val="both"/>
        <w:rPr>
          <w:rFonts w:asciiTheme="minorHAnsi" w:hAnsiTheme="minorHAnsi" w:cs="Times New Roman"/>
          <w:sz w:val="24"/>
          <w:szCs w:val="24"/>
        </w:rPr>
      </w:pPr>
    </w:p>
    <w:p w:rsidR="00BB115C" w:rsidRPr="0030195D" w:rsidRDefault="00BB115C"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lakosság azon része, aki nem vállalja a házi komposztáló működtetését díjmentesen naponta 1m</w:t>
      </w:r>
      <w:r w:rsidRPr="0030195D">
        <w:rPr>
          <w:rFonts w:asciiTheme="minorHAnsi" w:hAnsiTheme="minorHAnsi" w:cs="Times New Roman"/>
          <w:sz w:val="24"/>
          <w:szCs w:val="24"/>
          <w:vertAlign w:val="superscript"/>
        </w:rPr>
        <w:t>3</w:t>
      </w:r>
      <w:r w:rsidR="009744AD">
        <w:rPr>
          <w:rFonts w:asciiTheme="minorHAnsi" w:hAnsiTheme="minorHAnsi" w:cs="Times New Roman"/>
          <w:sz w:val="24"/>
          <w:szCs w:val="24"/>
        </w:rPr>
        <w:t>bio</w:t>
      </w:r>
      <w:r w:rsidRPr="0030195D">
        <w:rPr>
          <w:rFonts w:asciiTheme="minorHAnsi" w:hAnsiTheme="minorHAnsi" w:cs="Times New Roman"/>
          <w:sz w:val="24"/>
          <w:szCs w:val="24"/>
        </w:rPr>
        <w:t>hulladékot adhat át ilyen formában a közszolgáltatónak.</w:t>
      </w:r>
    </w:p>
    <w:p w:rsidR="00BB115C" w:rsidRPr="0030195D" w:rsidRDefault="00BB115C" w:rsidP="004343FE">
      <w:pPr>
        <w:spacing w:after="0"/>
        <w:ind w:left="360"/>
        <w:jc w:val="both"/>
        <w:rPr>
          <w:rFonts w:asciiTheme="minorHAnsi" w:hAnsiTheme="minorHAnsi" w:cs="Times New Roman"/>
          <w:sz w:val="24"/>
          <w:szCs w:val="24"/>
        </w:rPr>
      </w:pPr>
      <w:r w:rsidRPr="009744AD">
        <w:rPr>
          <w:rFonts w:asciiTheme="minorHAnsi" w:hAnsiTheme="minorHAnsi" w:cs="Times New Roman"/>
          <w:sz w:val="24"/>
          <w:szCs w:val="24"/>
        </w:rPr>
        <w:t xml:space="preserve">A </w:t>
      </w:r>
      <w:r w:rsidR="0043646B" w:rsidRPr="009744AD">
        <w:rPr>
          <w:rFonts w:asciiTheme="minorHAnsi" w:hAnsiTheme="minorHAnsi" w:cs="Times New Roman"/>
          <w:sz w:val="24"/>
          <w:szCs w:val="24"/>
        </w:rPr>
        <w:t>Társaság</w:t>
      </w:r>
      <w:r w:rsidRPr="009744AD">
        <w:rPr>
          <w:rFonts w:asciiTheme="minorHAnsi" w:hAnsiTheme="minorHAnsi" w:cs="Times New Roman"/>
          <w:sz w:val="24"/>
          <w:szCs w:val="24"/>
        </w:rPr>
        <w:t xml:space="preserve"> a</w:t>
      </w:r>
      <w:r w:rsidR="009744AD" w:rsidRPr="009744AD">
        <w:rPr>
          <w:rFonts w:asciiTheme="minorHAnsi" w:hAnsiTheme="minorHAnsi" w:cs="Times New Roman"/>
          <w:sz w:val="24"/>
          <w:szCs w:val="24"/>
        </w:rPr>
        <w:t xml:space="preserve"> hulladékudvarokban átvett biológiailag lebomló </w:t>
      </w:r>
      <w:r w:rsidRPr="009744AD">
        <w:rPr>
          <w:rFonts w:asciiTheme="minorHAnsi" w:hAnsiTheme="minorHAnsi" w:cs="Times New Roman"/>
          <w:sz w:val="24"/>
          <w:szCs w:val="24"/>
        </w:rPr>
        <w:t>hulladékot a Szegedi Környezetgazdálkodási N</w:t>
      </w:r>
      <w:r w:rsidR="00120FA1" w:rsidRPr="009744AD">
        <w:rPr>
          <w:rFonts w:asciiTheme="minorHAnsi" w:hAnsiTheme="minorHAnsi" w:cs="Times New Roman"/>
          <w:sz w:val="24"/>
          <w:szCs w:val="24"/>
        </w:rPr>
        <w:t>p</w:t>
      </w:r>
      <w:r w:rsidRPr="009744AD">
        <w:rPr>
          <w:rFonts w:asciiTheme="minorHAnsi" w:hAnsiTheme="minorHAnsi" w:cs="Times New Roman"/>
          <w:sz w:val="24"/>
          <w:szCs w:val="24"/>
        </w:rPr>
        <w:t>Kft. komposztáló telepére száll</w:t>
      </w:r>
      <w:r w:rsidR="009744AD" w:rsidRPr="009744AD">
        <w:rPr>
          <w:rFonts w:asciiTheme="minorHAnsi" w:hAnsiTheme="minorHAnsi" w:cs="Times New Roman"/>
          <w:sz w:val="24"/>
          <w:szCs w:val="24"/>
        </w:rPr>
        <w:t>ítja be további kezelésre. A bio</w:t>
      </w:r>
      <w:r w:rsidRPr="009744AD">
        <w:rPr>
          <w:rFonts w:asciiTheme="minorHAnsi" w:hAnsiTheme="minorHAnsi" w:cs="Times New Roman"/>
          <w:sz w:val="24"/>
          <w:szCs w:val="24"/>
        </w:rPr>
        <w:t xml:space="preserve">hulladék rendszeres, járatterv szerű gyűjtése ez idáig még nem </w:t>
      </w:r>
      <w:r w:rsidR="009744AD" w:rsidRPr="009744AD">
        <w:rPr>
          <w:rFonts w:asciiTheme="minorHAnsi" w:hAnsiTheme="minorHAnsi" w:cs="Times New Roman"/>
          <w:sz w:val="24"/>
          <w:szCs w:val="24"/>
        </w:rPr>
        <w:t xml:space="preserve">volt indokolt, tekintettel a falusias lakókörnyezetre, ahol igen népszerű a házi komposztálás. </w:t>
      </w:r>
      <w:r w:rsidRPr="009744AD">
        <w:rPr>
          <w:rFonts w:asciiTheme="minorHAnsi" w:hAnsiTheme="minorHAnsi" w:cs="Times New Roman"/>
          <w:sz w:val="24"/>
          <w:szCs w:val="24"/>
        </w:rPr>
        <w:t>A lakosság a házi komposztálóban keletkező szerves anyagot a saját kertjében, illetve saját mezőgazdasági kultúrájában hasznosítja, azaz a zöld hulladék helyben történő hasznosításáról saját maga gondoskodik.</w:t>
      </w:r>
      <w:r w:rsidR="00120FA1" w:rsidRPr="009744AD">
        <w:rPr>
          <w:rFonts w:asciiTheme="minorHAnsi" w:hAnsiTheme="minorHAnsi" w:cs="Times New Roman"/>
          <w:sz w:val="24"/>
          <w:szCs w:val="24"/>
        </w:rPr>
        <w:t xml:space="preserve"> Ez a megoldás szolgálja legjobban az egyik legfontosabb hulladékgazdálkodási irányelvet – közelség elve – mivel </w:t>
      </w:r>
      <w:r w:rsidRPr="009744AD">
        <w:rPr>
          <w:rFonts w:asciiTheme="minorHAnsi" w:hAnsiTheme="minorHAnsi" w:cs="Times New Roman"/>
          <w:sz w:val="24"/>
          <w:szCs w:val="24"/>
        </w:rPr>
        <w:t>a keletkező zöld hulladékok hasznosítására a keletkezés helyén kerül sor.</w:t>
      </w:r>
    </w:p>
    <w:p w:rsidR="00BB115C" w:rsidRPr="0030195D" w:rsidRDefault="00BB115C" w:rsidP="004343FE">
      <w:pPr>
        <w:spacing w:after="0"/>
        <w:jc w:val="both"/>
        <w:rPr>
          <w:rFonts w:asciiTheme="minorHAnsi" w:hAnsiTheme="minorHAnsi" w:cs="Times New Roman"/>
          <w:sz w:val="24"/>
          <w:szCs w:val="24"/>
          <w:u w:val="dotDotDash"/>
        </w:rPr>
      </w:pPr>
    </w:p>
    <w:p w:rsidR="00BB115C" w:rsidRPr="00120FA1" w:rsidRDefault="00BB115C" w:rsidP="001A5430">
      <w:pPr>
        <w:pStyle w:val="Listaszerbekezds"/>
        <w:numPr>
          <w:ilvl w:val="2"/>
          <w:numId w:val="7"/>
        </w:numPr>
        <w:spacing w:after="0"/>
        <w:jc w:val="both"/>
        <w:rPr>
          <w:rFonts w:asciiTheme="minorHAnsi" w:hAnsiTheme="minorHAnsi" w:cs="Times New Roman"/>
          <w:i/>
          <w:sz w:val="24"/>
          <w:szCs w:val="24"/>
        </w:rPr>
      </w:pPr>
      <w:r w:rsidRPr="00120FA1">
        <w:rPr>
          <w:rFonts w:asciiTheme="minorHAnsi" w:hAnsiTheme="minorHAnsi" w:cs="Times New Roman"/>
          <w:i/>
          <w:sz w:val="24"/>
          <w:szCs w:val="24"/>
        </w:rPr>
        <w:t>Nagyobb arányú gyűjtésre és hasznosításra vonatkozó célkitűzés</w:t>
      </w:r>
    </w:p>
    <w:p w:rsidR="00BB115C" w:rsidRPr="00120FA1" w:rsidRDefault="00120FA1" w:rsidP="00120FA1">
      <w:pPr>
        <w:tabs>
          <w:tab w:val="left" w:pos="5203"/>
        </w:tabs>
        <w:spacing w:after="0"/>
        <w:ind w:left="360"/>
        <w:jc w:val="both"/>
        <w:rPr>
          <w:rFonts w:asciiTheme="minorHAnsi" w:hAnsiTheme="minorHAnsi" w:cs="Times New Roman"/>
          <w:sz w:val="24"/>
          <w:szCs w:val="24"/>
        </w:rPr>
      </w:pPr>
      <w:r w:rsidRPr="00120FA1">
        <w:rPr>
          <w:rFonts w:asciiTheme="minorHAnsi" w:hAnsiTheme="minorHAnsi" w:cs="Times New Roman"/>
          <w:sz w:val="24"/>
          <w:szCs w:val="24"/>
        </w:rPr>
        <w:tab/>
      </w:r>
    </w:p>
    <w:p w:rsidR="00BB115C" w:rsidRDefault="00BB115C"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A </w:t>
      </w:r>
      <w:r w:rsidR="0043646B">
        <w:rPr>
          <w:rFonts w:asciiTheme="minorHAnsi" w:hAnsiTheme="minorHAnsi" w:cs="Times New Roman"/>
          <w:sz w:val="24"/>
          <w:szCs w:val="24"/>
        </w:rPr>
        <w:t>Társaság</w:t>
      </w:r>
      <w:r w:rsidRPr="0030195D">
        <w:rPr>
          <w:rFonts w:asciiTheme="minorHAnsi" w:hAnsiTheme="minorHAnsi" w:cs="Times New Roman"/>
          <w:sz w:val="24"/>
          <w:szCs w:val="24"/>
        </w:rPr>
        <w:t xml:space="preserve"> ellátási területén zömében nagyméretű telkek találhatók, melyeken vegetációs időszakban nagy mennyiségű zöld hulladék képződik. Ennek jelentős részét képezi a lekaszált fű, illetve a zöldséges vetemények, gyümölcsfák ápolása során képződő ág és nyesedék. </w:t>
      </w:r>
      <w:r w:rsidR="0043646B">
        <w:rPr>
          <w:rFonts w:asciiTheme="minorHAnsi" w:hAnsiTheme="minorHAnsi" w:cs="Times New Roman"/>
          <w:sz w:val="24"/>
          <w:szCs w:val="24"/>
        </w:rPr>
        <w:t>Társaságunk</w:t>
      </w:r>
      <w:r w:rsidRPr="0030195D">
        <w:rPr>
          <w:rFonts w:asciiTheme="minorHAnsi" w:hAnsiTheme="minorHAnsi" w:cs="Times New Roman"/>
          <w:sz w:val="24"/>
          <w:szCs w:val="24"/>
        </w:rPr>
        <w:t xml:space="preserve"> kiemelten fontosnak tartja házi komposztálás elősegítését, melyhez ezután is minden segítséget magadunk a lakosságnak.  </w:t>
      </w:r>
    </w:p>
    <w:p w:rsidR="00120FA1" w:rsidRPr="0030195D" w:rsidRDefault="00120FA1" w:rsidP="004343FE">
      <w:pPr>
        <w:spacing w:after="0"/>
        <w:ind w:left="360"/>
        <w:jc w:val="both"/>
        <w:rPr>
          <w:rFonts w:asciiTheme="minorHAnsi" w:hAnsiTheme="minorHAnsi" w:cs="Times New Roman"/>
          <w:sz w:val="24"/>
          <w:szCs w:val="24"/>
        </w:rPr>
      </w:pPr>
    </w:p>
    <w:p w:rsidR="00BB115C" w:rsidRDefault="007A10AD" w:rsidP="004343FE">
      <w:pPr>
        <w:spacing w:after="0"/>
        <w:ind w:left="360"/>
        <w:jc w:val="both"/>
        <w:rPr>
          <w:rFonts w:asciiTheme="minorHAnsi" w:hAnsiTheme="minorHAnsi" w:cs="Times New Roman"/>
          <w:i/>
          <w:sz w:val="24"/>
          <w:szCs w:val="24"/>
        </w:rPr>
      </w:pPr>
      <w:r>
        <w:rPr>
          <w:rFonts w:asciiTheme="minorHAnsi" w:hAnsiTheme="minorHAnsi" w:cs="Times New Roman"/>
          <w:sz w:val="24"/>
          <w:szCs w:val="24"/>
        </w:rPr>
        <w:t xml:space="preserve">Figyelembe véve az iparági gyakorlatot, egy darab házi komposztáló </w:t>
      </w:r>
      <w:r w:rsidR="00BB115C" w:rsidRPr="0030195D">
        <w:rPr>
          <w:rFonts w:asciiTheme="minorHAnsi" w:hAnsiTheme="minorHAnsi" w:cs="Times New Roman"/>
          <w:sz w:val="24"/>
          <w:szCs w:val="24"/>
        </w:rPr>
        <w:t>rendeltetésszerű működtetésével évi kb. 200 kg szerves hulladékot tudunk helyben kezelni, és a lerakótól eltéríteni.</w:t>
      </w:r>
    </w:p>
    <w:p w:rsidR="00120FA1" w:rsidRPr="00120FA1" w:rsidRDefault="00120FA1" w:rsidP="004343FE">
      <w:pPr>
        <w:spacing w:after="0"/>
        <w:ind w:left="360"/>
        <w:jc w:val="both"/>
        <w:rPr>
          <w:rFonts w:asciiTheme="minorHAnsi" w:hAnsiTheme="minorHAnsi" w:cs="Times New Roman"/>
          <w:i/>
          <w:sz w:val="24"/>
          <w:szCs w:val="24"/>
        </w:rPr>
      </w:pPr>
    </w:p>
    <w:p w:rsidR="00BB115C" w:rsidRPr="0030195D" w:rsidRDefault="00BB115C" w:rsidP="00120FA1">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Rövid és középtávú céljaink között szerepel a lakosság további házi komposztálókkal történő ellátása, mely elősegítené a mind nagyobb arányú </w:t>
      </w:r>
      <w:r w:rsidR="00120FA1">
        <w:rPr>
          <w:rFonts w:asciiTheme="minorHAnsi" w:hAnsiTheme="minorHAnsi" w:cs="Times New Roman"/>
          <w:sz w:val="24"/>
          <w:szCs w:val="24"/>
        </w:rPr>
        <w:t xml:space="preserve">lefedettséget. Ahhoz, hogy ez a </w:t>
      </w:r>
      <w:r w:rsidRPr="0030195D">
        <w:rPr>
          <w:rFonts w:asciiTheme="minorHAnsi" w:hAnsiTheme="minorHAnsi" w:cs="Times New Roman"/>
          <w:sz w:val="24"/>
          <w:szCs w:val="24"/>
        </w:rPr>
        <w:t xml:space="preserve">terv megvalósulhasson célzott forrásra, támogatásra is szükség lesz, mert a </w:t>
      </w:r>
      <w:r w:rsidR="0043646B">
        <w:rPr>
          <w:rFonts w:asciiTheme="minorHAnsi" w:hAnsiTheme="minorHAnsi" w:cs="Times New Roman"/>
          <w:sz w:val="24"/>
          <w:szCs w:val="24"/>
        </w:rPr>
        <w:t>Társaság</w:t>
      </w:r>
      <w:r w:rsidR="00120FA1">
        <w:rPr>
          <w:rFonts w:asciiTheme="minorHAnsi" w:hAnsiTheme="minorHAnsi" w:cs="Times New Roman"/>
          <w:sz w:val="24"/>
          <w:szCs w:val="24"/>
        </w:rPr>
        <w:t>önerőből ekkora volumenben egye</w:t>
      </w:r>
      <w:r w:rsidRPr="0030195D">
        <w:rPr>
          <w:rFonts w:asciiTheme="minorHAnsi" w:hAnsiTheme="minorHAnsi" w:cs="Times New Roman"/>
          <w:sz w:val="24"/>
          <w:szCs w:val="24"/>
        </w:rPr>
        <w:t xml:space="preserve">lőre még nem tudja kivitelezni. </w:t>
      </w:r>
    </w:p>
    <w:p w:rsidR="00BB115C" w:rsidRDefault="00BB115C" w:rsidP="004343FE">
      <w:pPr>
        <w:spacing w:after="0"/>
        <w:jc w:val="both"/>
        <w:rPr>
          <w:rFonts w:asciiTheme="minorHAnsi" w:hAnsiTheme="minorHAnsi" w:cs="Times New Roman"/>
          <w:sz w:val="24"/>
          <w:szCs w:val="24"/>
        </w:rPr>
      </w:pPr>
    </w:p>
    <w:p w:rsidR="00872407" w:rsidRDefault="00872407" w:rsidP="004343FE">
      <w:pPr>
        <w:spacing w:after="0"/>
        <w:jc w:val="both"/>
        <w:rPr>
          <w:rFonts w:asciiTheme="minorHAnsi" w:hAnsiTheme="minorHAnsi" w:cs="Times New Roman"/>
          <w:sz w:val="24"/>
          <w:szCs w:val="24"/>
        </w:rPr>
      </w:pPr>
    </w:p>
    <w:p w:rsidR="00872407" w:rsidRDefault="00872407" w:rsidP="004343FE">
      <w:pPr>
        <w:spacing w:after="0"/>
        <w:jc w:val="both"/>
        <w:rPr>
          <w:rFonts w:asciiTheme="minorHAnsi" w:hAnsiTheme="minorHAnsi" w:cs="Times New Roman"/>
          <w:sz w:val="24"/>
          <w:szCs w:val="24"/>
        </w:rPr>
      </w:pPr>
    </w:p>
    <w:p w:rsidR="00872407" w:rsidRDefault="00872407" w:rsidP="004343FE">
      <w:pPr>
        <w:spacing w:after="0"/>
        <w:jc w:val="both"/>
        <w:rPr>
          <w:rFonts w:asciiTheme="minorHAnsi" w:hAnsiTheme="minorHAnsi" w:cs="Times New Roman"/>
          <w:sz w:val="24"/>
          <w:szCs w:val="24"/>
        </w:rPr>
      </w:pPr>
    </w:p>
    <w:p w:rsidR="00872407" w:rsidRDefault="00872407" w:rsidP="004343FE">
      <w:pPr>
        <w:spacing w:after="0"/>
        <w:jc w:val="both"/>
        <w:rPr>
          <w:rFonts w:asciiTheme="minorHAnsi" w:hAnsiTheme="minorHAnsi" w:cs="Times New Roman"/>
          <w:sz w:val="24"/>
          <w:szCs w:val="24"/>
        </w:rPr>
      </w:pPr>
    </w:p>
    <w:p w:rsidR="00872407" w:rsidRPr="0030195D" w:rsidRDefault="00872407" w:rsidP="004343FE">
      <w:pPr>
        <w:spacing w:after="0"/>
        <w:jc w:val="both"/>
        <w:rPr>
          <w:rFonts w:asciiTheme="minorHAnsi" w:hAnsiTheme="minorHAnsi" w:cs="Times New Roman"/>
          <w:sz w:val="24"/>
          <w:szCs w:val="24"/>
        </w:rPr>
      </w:pPr>
    </w:p>
    <w:p w:rsidR="00BB115C" w:rsidRPr="0030195D" w:rsidRDefault="00BB115C" w:rsidP="004343FE">
      <w:pPr>
        <w:spacing w:after="0"/>
        <w:jc w:val="both"/>
        <w:rPr>
          <w:rFonts w:asciiTheme="minorHAnsi" w:hAnsiTheme="minorHAnsi" w:cs="Times New Roman"/>
          <w:sz w:val="24"/>
          <w:szCs w:val="24"/>
          <w:u w:val="dotDotDash"/>
        </w:rPr>
      </w:pPr>
    </w:p>
    <w:p w:rsidR="00BB115C" w:rsidRPr="00120FA1" w:rsidRDefault="00120FA1" w:rsidP="001A5430">
      <w:pPr>
        <w:pStyle w:val="Listaszerbekezds"/>
        <w:numPr>
          <w:ilvl w:val="2"/>
          <w:numId w:val="7"/>
        </w:numPr>
        <w:spacing w:after="0"/>
        <w:jc w:val="both"/>
        <w:rPr>
          <w:rFonts w:asciiTheme="minorHAnsi" w:hAnsiTheme="minorHAnsi" w:cs="Times New Roman"/>
          <w:i/>
          <w:sz w:val="24"/>
          <w:szCs w:val="24"/>
        </w:rPr>
      </w:pPr>
      <w:r w:rsidRPr="00120FA1">
        <w:rPr>
          <w:rFonts w:asciiTheme="minorHAnsi" w:hAnsiTheme="minorHAnsi" w:cs="Times New Roman"/>
          <w:i/>
          <w:sz w:val="24"/>
          <w:szCs w:val="24"/>
        </w:rPr>
        <w:lastRenderedPageBreak/>
        <w:t>Nagyobb arányú gyűjtés és hasznosítás terve</w:t>
      </w:r>
    </w:p>
    <w:p w:rsidR="00BB115C" w:rsidRPr="0030195D" w:rsidRDefault="00BB115C" w:rsidP="004343FE">
      <w:pPr>
        <w:spacing w:after="0"/>
        <w:ind w:left="360"/>
        <w:jc w:val="both"/>
        <w:rPr>
          <w:rFonts w:asciiTheme="minorHAnsi" w:hAnsiTheme="minorHAnsi" w:cs="Times New Roman"/>
          <w:sz w:val="24"/>
          <w:szCs w:val="24"/>
          <w:u w:val="dotDotDash"/>
        </w:rPr>
      </w:pPr>
    </w:p>
    <w:p w:rsidR="00120FA1" w:rsidRDefault="00BB115C"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Ütemezés:</w:t>
      </w:r>
    </w:p>
    <w:p w:rsidR="00120FA1" w:rsidRDefault="00120FA1" w:rsidP="004343FE">
      <w:pPr>
        <w:spacing w:after="0"/>
        <w:ind w:left="360"/>
        <w:jc w:val="both"/>
        <w:rPr>
          <w:rFonts w:asciiTheme="minorHAnsi" w:hAnsiTheme="minorHAnsi" w:cs="Times New Roman"/>
          <w:sz w:val="24"/>
          <w:szCs w:val="24"/>
        </w:rPr>
      </w:pPr>
    </w:p>
    <w:p w:rsidR="00BB115C" w:rsidRPr="0030195D" w:rsidRDefault="00BB115C" w:rsidP="00120FA1">
      <w:pPr>
        <w:spacing w:after="0"/>
        <w:ind w:left="732" w:firstLine="684"/>
        <w:jc w:val="both"/>
        <w:rPr>
          <w:rFonts w:asciiTheme="minorHAnsi" w:hAnsiTheme="minorHAnsi" w:cs="Times New Roman"/>
          <w:sz w:val="24"/>
          <w:szCs w:val="24"/>
        </w:rPr>
      </w:pPr>
      <w:r w:rsidRPr="0030195D">
        <w:rPr>
          <w:rFonts w:asciiTheme="minorHAnsi" w:hAnsiTheme="minorHAnsi" w:cs="Times New Roman"/>
          <w:sz w:val="24"/>
          <w:szCs w:val="24"/>
        </w:rPr>
        <w:t xml:space="preserve"> 2013. évben </w:t>
      </w:r>
      <w:r w:rsidRPr="0030195D">
        <w:rPr>
          <w:rFonts w:asciiTheme="minorHAnsi" w:hAnsiTheme="minorHAnsi" w:cs="Times New Roman"/>
          <w:sz w:val="24"/>
          <w:szCs w:val="24"/>
        </w:rPr>
        <w:tab/>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házi komposztálást népszerűsítő kampány megszervezése, lebonyolítása</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internetes hírlevelek küldése a regisztrált résztvevők felé</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tájékoztató a házi komposztálásról, a komposzt felhasználásának lehetőségeiről</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széleskörű lakossági tájékoztatás a hulladékudvarokba történő beszállítás lehetőségéről</w:t>
      </w:r>
    </w:p>
    <w:p w:rsidR="00BB115C" w:rsidRPr="0030195D" w:rsidRDefault="00BB115C" w:rsidP="004343FE">
      <w:pPr>
        <w:pStyle w:val="Listaszerbekezds"/>
        <w:spacing w:after="0"/>
        <w:ind w:left="1080"/>
        <w:jc w:val="both"/>
        <w:rPr>
          <w:rFonts w:asciiTheme="minorHAnsi" w:hAnsiTheme="minorHAnsi" w:cs="Times New Roman"/>
          <w:sz w:val="24"/>
          <w:szCs w:val="24"/>
        </w:rPr>
      </w:pPr>
    </w:p>
    <w:p w:rsidR="00BB115C" w:rsidRPr="0030195D" w:rsidRDefault="00BB115C" w:rsidP="004343FE">
      <w:pPr>
        <w:pStyle w:val="Listaszerbekezds"/>
        <w:spacing w:after="0"/>
        <w:ind w:left="1080"/>
        <w:jc w:val="both"/>
        <w:rPr>
          <w:rFonts w:asciiTheme="minorHAnsi" w:hAnsiTheme="minorHAnsi" w:cs="Times New Roman"/>
          <w:sz w:val="24"/>
          <w:szCs w:val="24"/>
        </w:rPr>
      </w:pPr>
      <w:r w:rsidRPr="0030195D">
        <w:rPr>
          <w:rFonts w:asciiTheme="minorHAnsi" w:hAnsiTheme="minorHAnsi" w:cs="Times New Roman"/>
          <w:sz w:val="24"/>
          <w:szCs w:val="24"/>
        </w:rPr>
        <w:t xml:space="preserve">     2014. évben</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meglévő programok tovább erősítése, lakossági tájékoztatás ismétlése</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a rendszeres házi komposztálásban részt vevő ingatlanok számának növelése</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komposztálást elősegítő pályázati lehetőségek keresése, célzott pályázatok készítése, benyújtása</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a támogatás keretében beszerzett házi komposztálók lakosság felé történő továbbítása</w:t>
      </w:r>
    </w:p>
    <w:p w:rsidR="00BB115C" w:rsidRPr="0030195D" w:rsidRDefault="00BB115C" w:rsidP="004343FE">
      <w:pPr>
        <w:pStyle w:val="Listaszerbekezds"/>
        <w:spacing w:after="0"/>
        <w:ind w:left="1080"/>
        <w:jc w:val="both"/>
        <w:rPr>
          <w:rFonts w:asciiTheme="minorHAnsi" w:hAnsiTheme="minorHAnsi" w:cs="Times New Roman"/>
          <w:sz w:val="24"/>
          <w:szCs w:val="24"/>
        </w:rPr>
      </w:pPr>
    </w:p>
    <w:p w:rsidR="00BB115C" w:rsidRPr="0030195D" w:rsidRDefault="00BB115C" w:rsidP="004343FE">
      <w:pPr>
        <w:pStyle w:val="Listaszerbekezds"/>
        <w:spacing w:after="0"/>
        <w:ind w:left="1080"/>
        <w:jc w:val="both"/>
        <w:rPr>
          <w:rFonts w:asciiTheme="minorHAnsi" w:hAnsiTheme="minorHAnsi" w:cs="Times New Roman"/>
          <w:sz w:val="24"/>
          <w:szCs w:val="24"/>
        </w:rPr>
      </w:pPr>
      <w:r w:rsidRPr="0030195D">
        <w:rPr>
          <w:rFonts w:asciiTheme="minorHAnsi" w:hAnsiTheme="minorHAnsi" w:cs="Times New Roman"/>
          <w:sz w:val="24"/>
          <w:szCs w:val="24"/>
        </w:rPr>
        <w:t xml:space="preserve">     2015. évben</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meglévő programok erősítése, korábbi tapasztalatok alapján</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lehetőség szerint teljessé tenni a településeken a házi komposztálás rendszerét</w:t>
      </w:r>
    </w:p>
    <w:p w:rsidR="00BB115C" w:rsidRPr="0030195D" w:rsidRDefault="00BB115C" w:rsidP="001A5430">
      <w:pPr>
        <w:pStyle w:val="Listaszerbekezds"/>
        <w:numPr>
          <w:ilvl w:val="0"/>
          <w:numId w:val="2"/>
        </w:numPr>
        <w:spacing w:after="0"/>
        <w:jc w:val="both"/>
        <w:rPr>
          <w:rFonts w:asciiTheme="minorHAnsi" w:hAnsiTheme="minorHAnsi" w:cs="Times New Roman"/>
          <w:sz w:val="24"/>
          <w:szCs w:val="24"/>
        </w:rPr>
      </w:pPr>
      <w:r w:rsidRPr="0030195D">
        <w:rPr>
          <w:rFonts w:asciiTheme="minorHAnsi" w:hAnsiTheme="minorHAnsi" w:cs="Times New Roman"/>
          <w:sz w:val="24"/>
          <w:szCs w:val="24"/>
        </w:rPr>
        <w:t>saját komposzt felhasználása a településeken</w:t>
      </w:r>
    </w:p>
    <w:p w:rsidR="00BB115C" w:rsidRPr="0030195D" w:rsidRDefault="00BB115C" w:rsidP="004343FE">
      <w:pPr>
        <w:spacing w:after="0"/>
        <w:jc w:val="both"/>
        <w:rPr>
          <w:rFonts w:asciiTheme="minorHAnsi" w:hAnsiTheme="minorHAnsi" w:cs="Times New Roman"/>
          <w:sz w:val="24"/>
          <w:szCs w:val="24"/>
        </w:rPr>
      </w:pPr>
    </w:p>
    <w:p w:rsidR="00BB115C" w:rsidRPr="0030195D" w:rsidRDefault="00BB115C" w:rsidP="004343FE">
      <w:pPr>
        <w:spacing w:after="0"/>
        <w:jc w:val="both"/>
        <w:rPr>
          <w:rFonts w:asciiTheme="minorHAnsi" w:hAnsiTheme="minorHAnsi" w:cs="Times New Roman"/>
          <w:sz w:val="24"/>
          <w:szCs w:val="24"/>
        </w:rPr>
      </w:pPr>
    </w:p>
    <w:p w:rsidR="00BB115C" w:rsidRPr="00643051" w:rsidRDefault="00120FA1" w:rsidP="001A5430">
      <w:pPr>
        <w:pStyle w:val="Listaszerbekezds"/>
        <w:numPr>
          <w:ilvl w:val="2"/>
          <w:numId w:val="7"/>
        </w:numPr>
        <w:spacing w:after="0"/>
        <w:jc w:val="both"/>
        <w:rPr>
          <w:rFonts w:asciiTheme="minorHAnsi" w:hAnsiTheme="minorHAnsi" w:cs="Times New Roman"/>
          <w:i/>
          <w:sz w:val="24"/>
          <w:szCs w:val="24"/>
        </w:rPr>
      </w:pPr>
      <w:r w:rsidRPr="00643051">
        <w:rPr>
          <w:rFonts w:asciiTheme="minorHAnsi" w:hAnsiTheme="minorHAnsi" w:cs="Times New Roman"/>
          <w:i/>
          <w:sz w:val="24"/>
          <w:szCs w:val="24"/>
        </w:rPr>
        <w:t>Szükséges feltételek</w:t>
      </w:r>
    </w:p>
    <w:p w:rsidR="00BB115C" w:rsidRPr="0030195D" w:rsidRDefault="00BB115C" w:rsidP="004343FE">
      <w:pPr>
        <w:spacing w:after="0"/>
        <w:jc w:val="both"/>
        <w:rPr>
          <w:rFonts w:asciiTheme="minorHAnsi" w:hAnsiTheme="minorHAnsi" w:cs="Times New Roman"/>
          <w:sz w:val="24"/>
          <w:szCs w:val="24"/>
        </w:rPr>
      </w:pPr>
    </w:p>
    <w:p w:rsidR="00BB115C" w:rsidRPr="0030195D" w:rsidRDefault="00BB115C" w:rsidP="00041AE6">
      <w:pPr>
        <w:spacing w:after="0"/>
        <w:ind w:left="284"/>
        <w:jc w:val="both"/>
        <w:rPr>
          <w:rFonts w:asciiTheme="minorHAnsi" w:hAnsiTheme="minorHAnsi" w:cs="Times New Roman"/>
          <w:sz w:val="24"/>
          <w:szCs w:val="24"/>
        </w:rPr>
      </w:pPr>
      <w:r w:rsidRPr="0030195D">
        <w:rPr>
          <w:rFonts w:asciiTheme="minorHAnsi" w:hAnsiTheme="minorHAnsi" w:cs="Times New Roman"/>
          <w:sz w:val="24"/>
          <w:szCs w:val="24"/>
        </w:rPr>
        <w:t xml:space="preserve">Ahhoz, hogy a lebomló hulladékok mind nagyobb arányban hasznosításra kerüljenek további forrásokra van szükség. Mivel az új jogszabályi környezet </w:t>
      </w:r>
      <w:r w:rsidR="00643051">
        <w:rPr>
          <w:rFonts w:asciiTheme="minorHAnsi" w:hAnsiTheme="minorHAnsi" w:cs="Times New Roman"/>
          <w:sz w:val="24"/>
          <w:szCs w:val="24"/>
        </w:rPr>
        <w:t xml:space="preserve">erősen behatárolta a </w:t>
      </w:r>
      <w:r w:rsidR="0043646B">
        <w:rPr>
          <w:rFonts w:asciiTheme="minorHAnsi" w:hAnsiTheme="minorHAnsi" w:cs="Times New Roman"/>
          <w:sz w:val="24"/>
          <w:szCs w:val="24"/>
        </w:rPr>
        <w:t>Társaság</w:t>
      </w:r>
      <w:r w:rsidRPr="0030195D">
        <w:rPr>
          <w:rFonts w:asciiTheme="minorHAnsi" w:hAnsiTheme="minorHAnsi" w:cs="Times New Roman"/>
          <w:sz w:val="24"/>
          <w:szCs w:val="24"/>
        </w:rPr>
        <w:t xml:space="preserve"> bevételeit, saját belső forrással egyelőre nem tervezhetünk.  Amennyiben ezt a cél</w:t>
      </w:r>
      <w:r w:rsidR="00C80CFB">
        <w:rPr>
          <w:rFonts w:asciiTheme="minorHAnsi" w:hAnsiTheme="minorHAnsi" w:cs="Times New Roman"/>
          <w:sz w:val="24"/>
          <w:szCs w:val="24"/>
        </w:rPr>
        <w:t>t</w:t>
      </w:r>
      <w:r w:rsidRPr="0030195D">
        <w:rPr>
          <w:rFonts w:asciiTheme="minorHAnsi" w:hAnsiTheme="minorHAnsi" w:cs="Times New Roman"/>
          <w:sz w:val="24"/>
          <w:szCs w:val="24"/>
        </w:rPr>
        <w:t xml:space="preserve"> szolgáló eszközbeszerzési, hulladékgazdálkodási pályázat kerül kiírásra, úgy </w:t>
      </w:r>
      <w:r w:rsidR="0043646B">
        <w:rPr>
          <w:rFonts w:asciiTheme="minorHAnsi" w:hAnsiTheme="minorHAnsi" w:cs="Times New Roman"/>
          <w:sz w:val="24"/>
          <w:szCs w:val="24"/>
        </w:rPr>
        <w:t>Társaságunk</w:t>
      </w:r>
      <w:r w:rsidRPr="0030195D">
        <w:rPr>
          <w:rFonts w:asciiTheme="minorHAnsi" w:hAnsiTheme="minorHAnsi" w:cs="Times New Roman"/>
          <w:sz w:val="24"/>
          <w:szCs w:val="24"/>
        </w:rPr>
        <w:t xml:space="preserve"> természetesen pályázni fog, hogy a tervben megjelölt célokat mind hatékonyabban teljesíteni tudja.</w:t>
      </w:r>
    </w:p>
    <w:p w:rsidR="00BB115C" w:rsidRDefault="00BB115C" w:rsidP="004343FE">
      <w:pPr>
        <w:spacing w:after="0"/>
        <w:jc w:val="both"/>
        <w:rPr>
          <w:rFonts w:asciiTheme="minorHAnsi" w:hAnsiTheme="minorHAnsi" w:cs="Times New Roman"/>
          <w:sz w:val="24"/>
          <w:szCs w:val="24"/>
          <w:u w:val="dotDotDash"/>
        </w:rPr>
      </w:pPr>
    </w:p>
    <w:p w:rsidR="00FC03D3" w:rsidRDefault="00FC03D3" w:rsidP="004343FE">
      <w:pPr>
        <w:spacing w:after="0"/>
        <w:jc w:val="both"/>
        <w:rPr>
          <w:rFonts w:asciiTheme="minorHAnsi" w:hAnsiTheme="minorHAnsi" w:cs="Times New Roman"/>
          <w:sz w:val="24"/>
          <w:szCs w:val="24"/>
          <w:u w:val="dotDotDash"/>
        </w:rPr>
      </w:pPr>
    </w:p>
    <w:p w:rsidR="00FC03D3" w:rsidRDefault="00FC03D3" w:rsidP="004343FE">
      <w:pPr>
        <w:spacing w:after="0"/>
        <w:jc w:val="both"/>
        <w:rPr>
          <w:rFonts w:asciiTheme="minorHAnsi" w:hAnsiTheme="minorHAnsi" w:cs="Times New Roman"/>
          <w:sz w:val="24"/>
          <w:szCs w:val="24"/>
          <w:u w:val="dotDotDash"/>
        </w:rPr>
      </w:pPr>
    </w:p>
    <w:p w:rsidR="00FC03D3" w:rsidRDefault="00FC03D3" w:rsidP="004343FE">
      <w:pPr>
        <w:spacing w:after="0"/>
        <w:jc w:val="both"/>
        <w:rPr>
          <w:rFonts w:asciiTheme="minorHAnsi" w:hAnsiTheme="minorHAnsi" w:cs="Times New Roman"/>
          <w:sz w:val="24"/>
          <w:szCs w:val="24"/>
          <w:u w:val="dotDotDash"/>
        </w:rPr>
      </w:pPr>
    </w:p>
    <w:p w:rsidR="00FC03D3" w:rsidRDefault="00FC03D3" w:rsidP="004343FE">
      <w:pPr>
        <w:spacing w:after="0"/>
        <w:jc w:val="both"/>
        <w:rPr>
          <w:rFonts w:asciiTheme="minorHAnsi" w:hAnsiTheme="minorHAnsi" w:cs="Times New Roman"/>
          <w:sz w:val="24"/>
          <w:szCs w:val="24"/>
          <w:u w:val="dotDotDash"/>
        </w:rPr>
      </w:pPr>
    </w:p>
    <w:p w:rsidR="00FC03D3" w:rsidRPr="0030195D" w:rsidRDefault="00FC03D3" w:rsidP="004343FE">
      <w:pPr>
        <w:spacing w:after="0"/>
        <w:jc w:val="both"/>
        <w:rPr>
          <w:rFonts w:asciiTheme="minorHAnsi" w:hAnsiTheme="minorHAnsi" w:cs="Times New Roman"/>
          <w:sz w:val="24"/>
          <w:szCs w:val="24"/>
          <w:u w:val="dotDotDash"/>
        </w:rPr>
      </w:pPr>
    </w:p>
    <w:p w:rsidR="008C12BF" w:rsidRPr="0030195D" w:rsidRDefault="008C12BF" w:rsidP="004343FE">
      <w:pPr>
        <w:spacing w:after="0"/>
        <w:jc w:val="both"/>
        <w:rPr>
          <w:rFonts w:asciiTheme="minorHAnsi" w:hAnsiTheme="minorHAnsi" w:cs="Times New Roman"/>
          <w:sz w:val="24"/>
          <w:szCs w:val="24"/>
        </w:rPr>
      </w:pPr>
    </w:p>
    <w:p w:rsidR="00E63788" w:rsidRPr="00643051" w:rsidRDefault="00E63788" w:rsidP="001A5430">
      <w:pPr>
        <w:pStyle w:val="Listaszerbekezds"/>
        <w:numPr>
          <w:ilvl w:val="1"/>
          <w:numId w:val="7"/>
        </w:numPr>
        <w:spacing w:after="0"/>
        <w:jc w:val="both"/>
        <w:rPr>
          <w:rFonts w:asciiTheme="minorHAnsi" w:hAnsiTheme="minorHAnsi" w:cs="Times New Roman"/>
          <w:sz w:val="24"/>
          <w:szCs w:val="24"/>
          <w:u w:val="single"/>
          <w:lang w:eastAsia="hu-HU"/>
        </w:rPr>
      </w:pPr>
      <w:r w:rsidRPr="00643051">
        <w:rPr>
          <w:rFonts w:asciiTheme="minorHAnsi" w:hAnsiTheme="minorHAnsi" w:cs="Times New Roman"/>
          <w:sz w:val="24"/>
          <w:szCs w:val="24"/>
          <w:u w:val="single"/>
          <w:lang w:eastAsia="hu-HU"/>
        </w:rPr>
        <w:lastRenderedPageBreak/>
        <w:t xml:space="preserve">A háztartásokban képződő veszélyes hulladék </w:t>
      </w:r>
      <w:r w:rsidR="00D94ED3" w:rsidRPr="00643051">
        <w:rPr>
          <w:rFonts w:asciiTheme="minorHAnsi" w:hAnsiTheme="minorHAnsi" w:cs="Times New Roman"/>
          <w:sz w:val="24"/>
          <w:szCs w:val="24"/>
          <w:u w:val="single"/>
          <w:lang w:eastAsia="hu-HU"/>
        </w:rPr>
        <w:t xml:space="preserve">és elektronikai hulladékok </w:t>
      </w:r>
      <w:r w:rsidRPr="00643051">
        <w:rPr>
          <w:rFonts w:asciiTheme="minorHAnsi" w:hAnsiTheme="minorHAnsi" w:cs="Times New Roman"/>
          <w:sz w:val="24"/>
          <w:szCs w:val="24"/>
          <w:u w:val="single"/>
          <w:lang w:eastAsia="hu-HU"/>
        </w:rPr>
        <w:t>nagyobb arányú gyűjtése</w:t>
      </w:r>
    </w:p>
    <w:p w:rsidR="00E63788" w:rsidRPr="0030195D" w:rsidRDefault="00E63788" w:rsidP="004343FE">
      <w:pPr>
        <w:pStyle w:val="Listaszerbekezds"/>
        <w:spacing w:after="0"/>
        <w:jc w:val="both"/>
        <w:rPr>
          <w:rFonts w:asciiTheme="minorHAnsi" w:hAnsiTheme="minorHAnsi" w:cs="Times New Roman"/>
          <w:sz w:val="24"/>
          <w:szCs w:val="24"/>
          <w:lang w:eastAsia="hu-HU"/>
        </w:rPr>
      </w:pPr>
    </w:p>
    <w:p w:rsidR="00E63788" w:rsidRDefault="00E63788" w:rsidP="001A5430">
      <w:pPr>
        <w:pStyle w:val="Listaszerbekezds"/>
        <w:numPr>
          <w:ilvl w:val="2"/>
          <w:numId w:val="7"/>
        </w:numPr>
        <w:spacing w:after="0"/>
        <w:jc w:val="both"/>
        <w:rPr>
          <w:rFonts w:asciiTheme="minorHAnsi" w:hAnsiTheme="minorHAnsi" w:cs="Times New Roman"/>
          <w:i/>
          <w:sz w:val="24"/>
          <w:szCs w:val="24"/>
          <w:lang w:eastAsia="hu-HU"/>
        </w:rPr>
      </w:pPr>
      <w:r w:rsidRPr="00643051">
        <w:rPr>
          <w:rFonts w:asciiTheme="minorHAnsi" w:hAnsiTheme="minorHAnsi" w:cs="Times New Roman"/>
          <w:i/>
          <w:sz w:val="24"/>
          <w:szCs w:val="24"/>
          <w:lang w:eastAsia="hu-HU"/>
        </w:rPr>
        <w:t>Előzmények</w:t>
      </w:r>
    </w:p>
    <w:p w:rsidR="00643051" w:rsidRPr="00643051" w:rsidRDefault="00643051" w:rsidP="00643051">
      <w:pPr>
        <w:pStyle w:val="Listaszerbekezds"/>
        <w:spacing w:after="0"/>
        <w:ind w:left="1080"/>
        <w:jc w:val="both"/>
        <w:rPr>
          <w:rFonts w:asciiTheme="minorHAnsi" w:hAnsiTheme="minorHAnsi" w:cs="Times New Roman"/>
          <w:i/>
          <w:sz w:val="24"/>
          <w:szCs w:val="24"/>
          <w:lang w:eastAsia="hu-HU"/>
        </w:rPr>
      </w:pPr>
    </w:p>
    <w:p w:rsidR="00D94ED3" w:rsidRPr="0030195D" w:rsidRDefault="007C0AB8" w:rsidP="00643051">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Jelenleg a </w:t>
      </w:r>
      <w:r w:rsidR="00D94ED3" w:rsidRPr="0030195D">
        <w:rPr>
          <w:rFonts w:asciiTheme="minorHAnsi" w:hAnsiTheme="minorHAnsi" w:cs="Times New Roman"/>
          <w:sz w:val="24"/>
          <w:szCs w:val="24"/>
          <w:lang w:eastAsia="hu-HU"/>
        </w:rPr>
        <w:t>Csongrád Megyei Településtisztasági NpKft</w:t>
      </w:r>
      <w:r w:rsidRPr="0030195D">
        <w:rPr>
          <w:rFonts w:asciiTheme="minorHAnsi" w:hAnsiTheme="minorHAnsi" w:cs="Times New Roman"/>
          <w:sz w:val="24"/>
          <w:szCs w:val="24"/>
          <w:lang w:eastAsia="hu-HU"/>
        </w:rPr>
        <w:t xml:space="preserve">. közvetlen lakossági veszélyes hulladékgyűjtést nem végez. </w:t>
      </w:r>
      <w:r w:rsidR="00D94ED3" w:rsidRPr="0030195D">
        <w:rPr>
          <w:rFonts w:asciiTheme="minorHAnsi" w:hAnsiTheme="minorHAnsi" w:cs="Times New Roman"/>
          <w:sz w:val="24"/>
          <w:szCs w:val="24"/>
          <w:lang w:eastAsia="hu-HU"/>
        </w:rPr>
        <w:t xml:space="preserve">A lakosság </w:t>
      </w:r>
      <w:r w:rsidR="00D94ED3" w:rsidRPr="00643051">
        <w:rPr>
          <w:rFonts w:asciiTheme="minorHAnsi" w:hAnsiTheme="minorHAnsi" w:cs="Times New Roman"/>
          <w:sz w:val="24"/>
          <w:szCs w:val="24"/>
          <w:lang w:eastAsia="hu-HU"/>
        </w:rPr>
        <w:t>díjmentesen</w:t>
      </w:r>
      <w:r w:rsidR="00D94ED3" w:rsidRPr="0030195D">
        <w:rPr>
          <w:rFonts w:asciiTheme="minorHAnsi" w:hAnsiTheme="minorHAnsi" w:cs="Times New Roman"/>
          <w:sz w:val="24"/>
          <w:szCs w:val="24"/>
          <w:lang w:eastAsia="hu-HU"/>
        </w:rPr>
        <w:t xml:space="preserve"> egész évben leadhatja a nála képződő veszélyes hulladékokat a hulladékudvarokban. Ugyanez vonatkozik a lakossági elektronikai hulladékokra is.</w:t>
      </w:r>
    </w:p>
    <w:p w:rsidR="00D94ED3" w:rsidRPr="0030195D" w:rsidRDefault="00D94ED3" w:rsidP="004343FE">
      <w:pPr>
        <w:spacing w:after="0"/>
        <w:ind w:left="360"/>
        <w:jc w:val="both"/>
        <w:rPr>
          <w:rFonts w:asciiTheme="minorHAnsi" w:hAnsiTheme="minorHAnsi" w:cs="Times New Roman"/>
          <w:sz w:val="24"/>
          <w:szCs w:val="24"/>
          <w:lang w:eastAsia="hu-HU"/>
        </w:rPr>
      </w:pPr>
    </w:p>
    <w:p w:rsidR="00D94ED3" w:rsidRDefault="00D94ED3"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Ezen hulladékfajtákra vonatkozó mennyis</w:t>
      </w:r>
      <w:r w:rsidR="0077552E">
        <w:rPr>
          <w:rFonts w:asciiTheme="minorHAnsi" w:hAnsiTheme="minorHAnsi" w:cs="Times New Roman"/>
          <w:sz w:val="24"/>
          <w:szCs w:val="24"/>
          <w:lang w:eastAsia="hu-HU"/>
        </w:rPr>
        <w:t>égi adatok és azok megoszlásai az alábbi táblázatban és ábrán</w:t>
      </w:r>
      <w:r w:rsidRPr="0030195D">
        <w:rPr>
          <w:rFonts w:asciiTheme="minorHAnsi" w:hAnsiTheme="minorHAnsi" w:cs="Times New Roman"/>
          <w:sz w:val="24"/>
          <w:szCs w:val="24"/>
          <w:lang w:eastAsia="hu-HU"/>
        </w:rPr>
        <w:t xml:space="preserve"> láthatók:</w:t>
      </w:r>
    </w:p>
    <w:p w:rsidR="00041AE6" w:rsidRDefault="00041AE6" w:rsidP="00041AE6">
      <w:pPr>
        <w:spacing w:after="0"/>
        <w:jc w:val="both"/>
        <w:rPr>
          <w:rFonts w:asciiTheme="minorHAnsi" w:hAnsiTheme="minorHAnsi" w:cs="Times New Roman"/>
          <w:sz w:val="24"/>
          <w:szCs w:val="24"/>
          <w:lang w:eastAsia="hu-HU"/>
        </w:rPr>
      </w:pPr>
    </w:p>
    <w:p w:rsidR="00041AE6" w:rsidRPr="0030195D" w:rsidRDefault="00041AE6" w:rsidP="00041AE6">
      <w:pPr>
        <w:spacing w:after="0"/>
        <w:jc w:val="both"/>
        <w:rPr>
          <w:rFonts w:asciiTheme="minorHAnsi" w:hAnsiTheme="minorHAnsi" w:cs="Times New Roman"/>
          <w:sz w:val="24"/>
          <w:szCs w:val="24"/>
          <w:lang w:eastAsia="hu-HU"/>
        </w:rPr>
      </w:pPr>
      <w:r w:rsidRPr="00041AE6">
        <w:rPr>
          <w:noProof/>
          <w:lang w:eastAsia="hu-HU"/>
        </w:rPr>
        <w:drawing>
          <wp:inline distT="0" distB="0" distL="0" distR="0">
            <wp:extent cx="5760720" cy="2572147"/>
            <wp:effectExtent l="0" t="0" r="0" b="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2572147"/>
                    </a:xfrm>
                    <a:prstGeom prst="rect">
                      <a:avLst/>
                    </a:prstGeom>
                    <a:noFill/>
                    <a:ln>
                      <a:noFill/>
                    </a:ln>
                  </pic:spPr>
                </pic:pic>
              </a:graphicData>
            </a:graphic>
          </wp:inline>
        </w:drawing>
      </w:r>
    </w:p>
    <w:p w:rsidR="00D94ED3" w:rsidRPr="00770AC6" w:rsidRDefault="00643051" w:rsidP="00041AE6">
      <w:pPr>
        <w:spacing w:after="0"/>
        <w:jc w:val="center"/>
        <w:rPr>
          <w:rFonts w:asciiTheme="minorHAnsi" w:hAnsiTheme="minorHAnsi" w:cs="Times New Roman"/>
          <w:i/>
          <w:sz w:val="20"/>
          <w:szCs w:val="20"/>
          <w:lang w:eastAsia="hu-HU"/>
        </w:rPr>
      </w:pPr>
      <w:r w:rsidRPr="00770AC6">
        <w:rPr>
          <w:rFonts w:asciiTheme="minorHAnsi" w:hAnsiTheme="minorHAnsi" w:cs="Times New Roman"/>
          <w:i/>
          <w:sz w:val="20"/>
          <w:szCs w:val="20"/>
          <w:lang w:eastAsia="hu-HU"/>
        </w:rPr>
        <w:t>4. sz. táblázat</w:t>
      </w:r>
      <w:r w:rsidR="00041AE6" w:rsidRPr="00770AC6">
        <w:rPr>
          <w:rFonts w:asciiTheme="minorHAnsi" w:hAnsiTheme="minorHAnsi" w:cs="Times New Roman"/>
          <w:i/>
          <w:sz w:val="20"/>
          <w:szCs w:val="20"/>
          <w:lang w:eastAsia="hu-HU"/>
        </w:rPr>
        <w:t>: hulladékudvarokban gyűjtött veszélyes és elektronikai hulladékok mennyiségei a 2012. évben</w:t>
      </w:r>
    </w:p>
    <w:p w:rsidR="0077552E" w:rsidRDefault="0077552E" w:rsidP="00041AE6">
      <w:pPr>
        <w:spacing w:after="0"/>
        <w:jc w:val="center"/>
        <w:rPr>
          <w:rFonts w:asciiTheme="minorHAnsi" w:hAnsiTheme="minorHAnsi" w:cs="Times New Roman"/>
          <w:i/>
          <w:color w:val="FF0000"/>
          <w:sz w:val="20"/>
          <w:szCs w:val="20"/>
          <w:lang w:eastAsia="hu-HU"/>
        </w:rPr>
      </w:pPr>
    </w:p>
    <w:p w:rsidR="0077552E" w:rsidRDefault="0077552E" w:rsidP="0077552E">
      <w:pPr>
        <w:spacing w:after="0"/>
        <w:jc w:val="center"/>
        <w:rPr>
          <w:rFonts w:asciiTheme="minorHAnsi" w:hAnsiTheme="minorHAnsi" w:cs="Times New Roman"/>
          <w:i/>
          <w:color w:val="FF0000"/>
          <w:sz w:val="20"/>
          <w:szCs w:val="20"/>
          <w:lang w:eastAsia="hu-HU"/>
        </w:rPr>
      </w:pPr>
      <w:r>
        <w:rPr>
          <w:rFonts w:asciiTheme="minorHAnsi" w:hAnsiTheme="minorHAnsi" w:cs="Times New Roman"/>
          <w:i/>
          <w:noProof/>
          <w:color w:val="FF0000"/>
          <w:sz w:val="20"/>
          <w:szCs w:val="20"/>
          <w:lang w:eastAsia="hu-HU"/>
        </w:rPr>
        <w:drawing>
          <wp:inline distT="0" distB="0" distL="0" distR="0">
            <wp:extent cx="3994030" cy="2400843"/>
            <wp:effectExtent l="0" t="0" r="6985" b="0"/>
            <wp:docPr id="1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4621" cy="2407209"/>
                    </a:xfrm>
                    <a:prstGeom prst="rect">
                      <a:avLst/>
                    </a:prstGeom>
                    <a:noFill/>
                  </pic:spPr>
                </pic:pic>
              </a:graphicData>
            </a:graphic>
          </wp:inline>
        </w:drawing>
      </w:r>
    </w:p>
    <w:p w:rsidR="0077552E" w:rsidRPr="00872407" w:rsidRDefault="0077552E" w:rsidP="00041AE6">
      <w:pPr>
        <w:spacing w:after="0"/>
        <w:jc w:val="center"/>
        <w:rPr>
          <w:rFonts w:asciiTheme="minorHAnsi" w:hAnsiTheme="minorHAnsi" w:cs="Times New Roman"/>
          <w:i/>
          <w:sz w:val="20"/>
          <w:szCs w:val="20"/>
          <w:lang w:eastAsia="hu-HU"/>
        </w:rPr>
      </w:pPr>
      <w:r w:rsidRPr="00872407">
        <w:rPr>
          <w:rFonts w:asciiTheme="minorHAnsi" w:hAnsiTheme="minorHAnsi" w:cs="Times New Roman"/>
          <w:i/>
          <w:sz w:val="20"/>
          <w:szCs w:val="20"/>
          <w:lang w:eastAsia="hu-HU"/>
        </w:rPr>
        <w:t>5. sz. ábra: a veszélyes az elektronikai hulladékok aránya (2012)</w:t>
      </w:r>
    </w:p>
    <w:p w:rsidR="00041AE6" w:rsidRDefault="00041AE6" w:rsidP="004343FE">
      <w:pPr>
        <w:spacing w:after="0"/>
        <w:ind w:left="360"/>
        <w:jc w:val="both"/>
        <w:rPr>
          <w:rFonts w:asciiTheme="minorHAnsi" w:hAnsiTheme="minorHAnsi" w:cs="Times New Roman"/>
          <w:color w:val="FF0000"/>
          <w:sz w:val="24"/>
          <w:szCs w:val="24"/>
          <w:lang w:eastAsia="hu-HU"/>
        </w:rPr>
      </w:pPr>
    </w:p>
    <w:p w:rsidR="00FC03D3" w:rsidRDefault="00BD1E0E" w:rsidP="00041AE6">
      <w:pPr>
        <w:spacing w:after="0"/>
        <w:jc w:val="both"/>
        <w:rPr>
          <w:rStyle w:val="Hiperhivatkozs"/>
          <w:rFonts w:asciiTheme="minorHAnsi" w:hAnsiTheme="minorHAnsi" w:cs="Times New Roman"/>
          <w:sz w:val="24"/>
          <w:szCs w:val="24"/>
          <w:lang w:eastAsia="hu-HU"/>
        </w:rPr>
      </w:pPr>
      <w:r w:rsidRPr="00041AE6">
        <w:rPr>
          <w:rFonts w:asciiTheme="minorHAnsi" w:hAnsiTheme="minorHAnsi" w:cs="Times New Roman"/>
          <w:sz w:val="24"/>
          <w:szCs w:val="24"/>
          <w:lang w:eastAsia="hu-HU"/>
        </w:rPr>
        <w:lastRenderedPageBreak/>
        <w:t>Az így összegyűjtött veszélyes és elektronika</w:t>
      </w:r>
      <w:r w:rsidR="00041AE6" w:rsidRPr="00041AE6">
        <w:rPr>
          <w:rFonts w:asciiTheme="minorHAnsi" w:hAnsiTheme="minorHAnsi" w:cs="Times New Roman"/>
          <w:sz w:val="24"/>
          <w:szCs w:val="24"/>
          <w:lang w:eastAsia="hu-HU"/>
        </w:rPr>
        <w:t xml:space="preserve">i hulladékokat a MULTIGRADE </w:t>
      </w:r>
      <w:r w:rsidRPr="00041AE6">
        <w:rPr>
          <w:rFonts w:asciiTheme="minorHAnsi" w:hAnsiTheme="minorHAnsi" w:cs="Times New Roman"/>
          <w:sz w:val="24"/>
          <w:szCs w:val="24"/>
          <w:lang w:eastAsia="hu-HU"/>
        </w:rPr>
        <w:t>Kft</w:t>
      </w:r>
      <w:r w:rsidR="00041AE6" w:rsidRPr="00041AE6">
        <w:rPr>
          <w:rFonts w:asciiTheme="minorHAnsi" w:hAnsiTheme="minorHAnsi" w:cs="Times New Roman"/>
          <w:sz w:val="24"/>
          <w:szCs w:val="24"/>
          <w:lang w:eastAsia="hu-HU"/>
        </w:rPr>
        <w:t>. szállítja el é</w:t>
      </w:r>
      <w:r w:rsidRPr="00041AE6">
        <w:rPr>
          <w:rFonts w:asciiTheme="minorHAnsi" w:hAnsiTheme="minorHAnsi" w:cs="Times New Roman"/>
          <w:sz w:val="24"/>
          <w:szCs w:val="24"/>
          <w:lang w:eastAsia="hu-HU"/>
        </w:rPr>
        <w:t>s gondoskodik kezelésükről, hasznosításukról.</w:t>
      </w:r>
      <w:hyperlink r:id="rId15" w:history="1">
        <w:r w:rsidR="00041AE6" w:rsidRPr="00041AE6">
          <w:rPr>
            <w:rStyle w:val="Hiperhivatkozs"/>
            <w:rFonts w:asciiTheme="minorHAnsi" w:hAnsiTheme="minorHAnsi" w:cs="Times New Roman"/>
            <w:sz w:val="24"/>
            <w:szCs w:val="24"/>
            <w:lang w:eastAsia="hu-HU"/>
          </w:rPr>
          <w:t>www.multigrade.hu</w:t>
        </w:r>
      </w:hyperlink>
    </w:p>
    <w:p w:rsidR="00BD1E0E" w:rsidRPr="00FC03D3" w:rsidRDefault="00FC03D3" w:rsidP="00041AE6">
      <w:pPr>
        <w:spacing w:after="0"/>
        <w:jc w:val="both"/>
        <w:rPr>
          <w:rFonts w:asciiTheme="minorHAnsi" w:hAnsiTheme="minorHAnsi" w:cs="Times New Roman"/>
          <w:i/>
          <w:sz w:val="24"/>
          <w:szCs w:val="24"/>
          <w:lang w:eastAsia="hu-HU"/>
        </w:rPr>
      </w:pPr>
      <w:r w:rsidRPr="00FC03D3">
        <w:rPr>
          <w:rStyle w:val="Hiperhivatkozs"/>
          <w:rFonts w:asciiTheme="minorHAnsi" w:hAnsiTheme="minorHAnsi" w:cs="Times New Roman"/>
          <w:i/>
          <w:color w:val="auto"/>
          <w:sz w:val="24"/>
          <w:szCs w:val="24"/>
          <w:u w:val="none"/>
          <w:lang w:eastAsia="hu-HU"/>
        </w:rPr>
        <w:t>(engedély - 4. sz. melléklet)</w:t>
      </w:r>
    </w:p>
    <w:p w:rsidR="008C12BF" w:rsidRPr="0030195D" w:rsidRDefault="008C12BF" w:rsidP="004343FE">
      <w:pPr>
        <w:spacing w:after="0"/>
        <w:jc w:val="both"/>
        <w:rPr>
          <w:rFonts w:asciiTheme="minorHAnsi" w:hAnsiTheme="minorHAnsi" w:cs="Times New Roman"/>
          <w:sz w:val="24"/>
          <w:szCs w:val="24"/>
          <w:u w:val="dotDotDash"/>
          <w:lang w:eastAsia="hu-HU"/>
        </w:rPr>
      </w:pPr>
    </w:p>
    <w:p w:rsidR="00E63788" w:rsidRPr="00041AE6" w:rsidRDefault="00E63788" w:rsidP="001A5430">
      <w:pPr>
        <w:pStyle w:val="Listaszerbekezds"/>
        <w:numPr>
          <w:ilvl w:val="2"/>
          <w:numId w:val="7"/>
        </w:numPr>
        <w:spacing w:after="0"/>
        <w:jc w:val="both"/>
        <w:rPr>
          <w:rFonts w:asciiTheme="minorHAnsi" w:hAnsiTheme="minorHAnsi" w:cs="Times New Roman"/>
          <w:i/>
          <w:sz w:val="24"/>
          <w:szCs w:val="24"/>
          <w:lang w:eastAsia="hu-HU"/>
        </w:rPr>
      </w:pPr>
      <w:r w:rsidRPr="00041AE6">
        <w:rPr>
          <w:rFonts w:asciiTheme="minorHAnsi" w:hAnsiTheme="minorHAnsi" w:cs="Times New Roman"/>
          <w:i/>
          <w:sz w:val="24"/>
          <w:szCs w:val="24"/>
          <w:lang w:eastAsia="hu-HU"/>
        </w:rPr>
        <w:t>Nagyobb arányú gyűjtésre vonatkozó célkitűzés</w:t>
      </w:r>
    </w:p>
    <w:p w:rsidR="00837AA8" w:rsidRPr="0030195D" w:rsidRDefault="00837AA8" w:rsidP="004343FE">
      <w:pPr>
        <w:spacing w:after="0"/>
        <w:ind w:left="360"/>
        <w:jc w:val="both"/>
        <w:rPr>
          <w:rFonts w:asciiTheme="minorHAnsi" w:hAnsiTheme="minorHAnsi" w:cs="Times New Roman"/>
          <w:sz w:val="24"/>
          <w:szCs w:val="24"/>
          <w:u w:val="dotDotDash"/>
          <w:lang w:eastAsia="hu-HU"/>
        </w:rPr>
      </w:pPr>
    </w:p>
    <w:p w:rsidR="00837AA8" w:rsidRPr="0030195D" w:rsidRDefault="00837AA8"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2012 évi adatokból látható, hogy a lakossági vegyes települési szilárd hulladékhoz viszonyítva a veszélyes és az elektronikai hulladékok visszagyűjtési aránya elenyésző mértékű. Alig éri el az egy ezreléket. </w:t>
      </w:r>
    </w:p>
    <w:p w:rsidR="00E63788" w:rsidRPr="0030195D" w:rsidRDefault="00E63788" w:rsidP="004343FE">
      <w:pPr>
        <w:spacing w:after="0"/>
        <w:jc w:val="both"/>
        <w:rPr>
          <w:rFonts w:asciiTheme="minorHAnsi" w:hAnsiTheme="minorHAnsi" w:cs="Times New Roman"/>
          <w:sz w:val="24"/>
          <w:szCs w:val="24"/>
          <w:u w:val="dotDotDash"/>
          <w:lang w:eastAsia="hu-HU"/>
        </w:rPr>
      </w:pPr>
    </w:p>
    <w:p w:rsidR="008C12BF" w:rsidRPr="0030195D" w:rsidRDefault="00DB7065"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w:t>
      </w:r>
      <w:r w:rsidR="00837AA8" w:rsidRPr="0030195D">
        <w:rPr>
          <w:rFonts w:asciiTheme="minorHAnsi" w:hAnsiTheme="minorHAnsi" w:cs="Times New Roman"/>
          <w:sz w:val="24"/>
          <w:szCs w:val="24"/>
          <w:lang w:eastAsia="hu-HU"/>
        </w:rPr>
        <w:t>Csongrád Megyei NpKft</w:t>
      </w:r>
      <w:r w:rsidRPr="0030195D">
        <w:rPr>
          <w:rFonts w:asciiTheme="minorHAnsi" w:hAnsiTheme="minorHAnsi" w:cs="Times New Roman"/>
          <w:sz w:val="24"/>
          <w:szCs w:val="24"/>
          <w:lang w:eastAsia="hu-HU"/>
        </w:rPr>
        <w:t>. célja, hogy a háztartásokban képződő veszélyes és elektronikai hulladékok</w:t>
      </w:r>
      <w:r w:rsidR="00837AA8" w:rsidRPr="0030195D">
        <w:rPr>
          <w:rFonts w:asciiTheme="minorHAnsi" w:hAnsiTheme="minorHAnsi" w:cs="Times New Roman"/>
          <w:sz w:val="24"/>
          <w:szCs w:val="24"/>
          <w:lang w:eastAsia="hu-HU"/>
        </w:rPr>
        <w:t xml:space="preserve"> mennyiségét növelje. </w:t>
      </w:r>
    </w:p>
    <w:p w:rsidR="00E63788" w:rsidRPr="00041AE6" w:rsidRDefault="00E63788" w:rsidP="004343FE">
      <w:pPr>
        <w:spacing w:after="0"/>
        <w:jc w:val="both"/>
        <w:rPr>
          <w:rFonts w:asciiTheme="minorHAnsi" w:hAnsiTheme="minorHAnsi" w:cs="Times New Roman"/>
          <w:sz w:val="24"/>
          <w:szCs w:val="24"/>
          <w:lang w:eastAsia="hu-HU"/>
        </w:rPr>
      </w:pPr>
    </w:p>
    <w:p w:rsidR="00E63788" w:rsidRPr="00041AE6" w:rsidRDefault="00E63788" w:rsidP="001A5430">
      <w:pPr>
        <w:pStyle w:val="Listaszerbekezds"/>
        <w:numPr>
          <w:ilvl w:val="2"/>
          <w:numId w:val="7"/>
        </w:numPr>
        <w:spacing w:after="0"/>
        <w:jc w:val="both"/>
        <w:rPr>
          <w:rFonts w:asciiTheme="minorHAnsi" w:hAnsiTheme="minorHAnsi" w:cs="Times New Roman"/>
          <w:i/>
          <w:sz w:val="24"/>
          <w:szCs w:val="24"/>
          <w:lang w:eastAsia="hu-HU"/>
        </w:rPr>
      </w:pPr>
      <w:r w:rsidRPr="00041AE6">
        <w:rPr>
          <w:rFonts w:asciiTheme="minorHAnsi" w:hAnsiTheme="minorHAnsi" w:cs="Times New Roman"/>
          <w:i/>
          <w:sz w:val="24"/>
          <w:szCs w:val="24"/>
          <w:lang w:eastAsia="hu-HU"/>
        </w:rPr>
        <w:t>Nagyobb arányú gyűjtés terve</w:t>
      </w:r>
    </w:p>
    <w:p w:rsidR="00E63788" w:rsidRPr="0030195D" w:rsidRDefault="00E63788" w:rsidP="004343FE">
      <w:pPr>
        <w:pStyle w:val="Listaszerbekezds"/>
        <w:spacing w:after="0"/>
        <w:ind w:left="1080"/>
        <w:jc w:val="both"/>
        <w:rPr>
          <w:rFonts w:asciiTheme="minorHAnsi" w:hAnsiTheme="minorHAnsi" w:cs="Times New Roman"/>
          <w:sz w:val="24"/>
          <w:szCs w:val="24"/>
          <w:lang w:eastAsia="hu-HU"/>
        </w:rPr>
      </w:pPr>
    </w:p>
    <w:p w:rsidR="00BD1E0E" w:rsidRPr="0030195D" w:rsidRDefault="00BD1E0E"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Az ilyen típusú hulladékok megfelelő gyűjtésére és átmeneti tárolására alkalmas, már működő 8 db hulladékudvar mellett a lakosság széleskörű tájékoztatása mellett, az éves lomtalanítási akciókhoz kapcsolódva évente egyszer lakossági veszélyes hulladék és elektronikai hulladék gyűjtési akciókat szervez az NpKft</w:t>
      </w:r>
      <w:r w:rsidR="00041AE6">
        <w:rPr>
          <w:rFonts w:asciiTheme="minorHAnsi" w:hAnsiTheme="minorHAnsi" w:cs="Times New Roman"/>
          <w:sz w:val="24"/>
          <w:szCs w:val="24"/>
          <w:lang w:eastAsia="hu-HU"/>
        </w:rPr>
        <w:t>.</w:t>
      </w:r>
      <w:r w:rsidRPr="0030195D">
        <w:rPr>
          <w:rFonts w:asciiTheme="minorHAnsi" w:hAnsiTheme="minorHAnsi" w:cs="Times New Roman"/>
          <w:sz w:val="24"/>
          <w:szCs w:val="24"/>
          <w:lang w:eastAsia="hu-HU"/>
        </w:rPr>
        <w:t>szakvállakozók bevonásával.</w:t>
      </w:r>
    </w:p>
    <w:p w:rsidR="00BD1E0E" w:rsidRPr="0030195D" w:rsidRDefault="00BD1E0E" w:rsidP="004343FE">
      <w:pPr>
        <w:spacing w:after="0"/>
        <w:ind w:left="360"/>
        <w:jc w:val="both"/>
        <w:rPr>
          <w:rFonts w:asciiTheme="minorHAnsi" w:hAnsiTheme="minorHAnsi" w:cs="Times New Roman"/>
          <w:sz w:val="24"/>
          <w:szCs w:val="24"/>
          <w:lang w:eastAsia="hu-HU"/>
        </w:rPr>
      </w:pPr>
    </w:p>
    <w:p w:rsidR="00041AE6" w:rsidRDefault="00753B3B"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Ütemezés: </w:t>
      </w:r>
    </w:p>
    <w:p w:rsidR="00041AE6" w:rsidRDefault="00041AE6" w:rsidP="004343FE">
      <w:pPr>
        <w:spacing w:after="0"/>
        <w:ind w:left="360"/>
        <w:jc w:val="both"/>
        <w:rPr>
          <w:rFonts w:asciiTheme="minorHAnsi" w:hAnsiTheme="minorHAnsi" w:cs="Times New Roman"/>
          <w:sz w:val="24"/>
          <w:szCs w:val="24"/>
          <w:lang w:eastAsia="hu-HU"/>
        </w:rPr>
      </w:pPr>
    </w:p>
    <w:p w:rsidR="00753B3B" w:rsidRPr="0030195D" w:rsidRDefault="00753B3B" w:rsidP="00041AE6">
      <w:pPr>
        <w:spacing w:after="0"/>
        <w:ind w:left="732" w:firstLine="684"/>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2013. évben </w:t>
      </w:r>
      <w:r w:rsidRPr="0030195D">
        <w:rPr>
          <w:rFonts w:asciiTheme="minorHAnsi" w:hAnsiTheme="minorHAnsi" w:cs="Times New Roman"/>
          <w:sz w:val="24"/>
          <w:szCs w:val="24"/>
          <w:lang w:eastAsia="hu-HU"/>
        </w:rPr>
        <w:tab/>
      </w:r>
    </w:p>
    <w:p w:rsidR="00753B3B" w:rsidRPr="0030195D" w:rsidRDefault="00753B3B"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az évi </w:t>
      </w:r>
      <w:r w:rsidR="00BD1E0E" w:rsidRPr="0030195D">
        <w:rPr>
          <w:rFonts w:asciiTheme="minorHAnsi" w:hAnsiTheme="minorHAnsi" w:cs="Times New Roman"/>
          <w:sz w:val="24"/>
          <w:szCs w:val="24"/>
          <w:lang w:eastAsia="hu-HU"/>
        </w:rPr>
        <w:t xml:space="preserve">egyszeri </w:t>
      </w:r>
      <w:r w:rsidRPr="0030195D">
        <w:rPr>
          <w:rFonts w:asciiTheme="minorHAnsi" w:hAnsiTheme="minorHAnsi" w:cs="Times New Roman"/>
          <w:sz w:val="24"/>
          <w:szCs w:val="24"/>
          <w:lang w:eastAsia="hu-HU"/>
        </w:rPr>
        <w:t>gyűjtés koordinálása</w:t>
      </w:r>
    </w:p>
    <w:p w:rsidR="00753B3B" w:rsidRPr="0030195D" w:rsidRDefault="00753B3B"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gyűjtés helyszínéről, idejéről, gyűjthető hulladékokról széleskörű lakossági tájékoztatás (helyi újság, saját honlap, település hivatalos honlapja)</w:t>
      </w:r>
    </w:p>
    <w:p w:rsidR="00506028" w:rsidRPr="0030195D" w:rsidRDefault="00BD1E0E"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w:t>
      </w:r>
      <w:r w:rsidR="00753B3B" w:rsidRPr="0030195D">
        <w:rPr>
          <w:rFonts w:asciiTheme="minorHAnsi" w:hAnsiTheme="minorHAnsi" w:cs="Times New Roman"/>
          <w:sz w:val="24"/>
          <w:szCs w:val="24"/>
          <w:lang w:eastAsia="hu-HU"/>
        </w:rPr>
        <w:t>hulladékudvar</w:t>
      </w:r>
      <w:r w:rsidRPr="0030195D">
        <w:rPr>
          <w:rFonts w:asciiTheme="minorHAnsi" w:hAnsiTheme="minorHAnsi" w:cs="Times New Roman"/>
          <w:sz w:val="24"/>
          <w:szCs w:val="24"/>
          <w:lang w:eastAsia="hu-HU"/>
        </w:rPr>
        <w:t>okon történő gyűjtés folytatása</w:t>
      </w:r>
    </w:p>
    <w:p w:rsidR="00AC4346" w:rsidRPr="0030195D" w:rsidRDefault="00AC4346"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begyűjtött hulladékok átadása ártalmatlanítónak</w:t>
      </w:r>
    </w:p>
    <w:p w:rsidR="00753B3B" w:rsidRPr="0030195D" w:rsidRDefault="00753B3B" w:rsidP="004343FE">
      <w:pPr>
        <w:spacing w:after="0"/>
        <w:ind w:left="360"/>
        <w:jc w:val="both"/>
        <w:rPr>
          <w:rFonts w:asciiTheme="minorHAnsi" w:hAnsiTheme="minorHAnsi" w:cs="Times New Roman"/>
          <w:sz w:val="24"/>
          <w:szCs w:val="24"/>
          <w:lang w:eastAsia="hu-HU"/>
        </w:rPr>
      </w:pPr>
    </w:p>
    <w:p w:rsidR="00753B3B" w:rsidRPr="0030195D" w:rsidRDefault="00041AE6" w:rsidP="004343FE">
      <w:pPr>
        <w:spacing w:after="0"/>
        <w:ind w:left="360"/>
        <w:jc w:val="both"/>
        <w:rPr>
          <w:rFonts w:asciiTheme="minorHAnsi" w:hAnsiTheme="minorHAnsi" w:cs="Times New Roman"/>
          <w:sz w:val="24"/>
          <w:szCs w:val="24"/>
          <w:lang w:eastAsia="hu-HU"/>
        </w:rPr>
      </w:pPr>
      <w:r>
        <w:rPr>
          <w:rFonts w:asciiTheme="minorHAnsi" w:hAnsiTheme="minorHAnsi" w:cs="Times New Roman"/>
          <w:sz w:val="24"/>
          <w:szCs w:val="24"/>
          <w:lang w:eastAsia="hu-HU"/>
        </w:rPr>
        <w:tab/>
      </w:r>
      <w:r>
        <w:rPr>
          <w:rFonts w:asciiTheme="minorHAnsi" w:hAnsiTheme="minorHAnsi" w:cs="Times New Roman"/>
          <w:sz w:val="24"/>
          <w:szCs w:val="24"/>
          <w:lang w:eastAsia="hu-HU"/>
        </w:rPr>
        <w:tab/>
      </w:r>
      <w:r w:rsidR="00753B3B" w:rsidRPr="0030195D">
        <w:rPr>
          <w:rFonts w:asciiTheme="minorHAnsi" w:hAnsiTheme="minorHAnsi" w:cs="Times New Roman"/>
          <w:sz w:val="24"/>
          <w:szCs w:val="24"/>
          <w:lang w:eastAsia="hu-HU"/>
        </w:rPr>
        <w:t>2014. évben</w:t>
      </w:r>
    </w:p>
    <w:p w:rsidR="00AC4346" w:rsidRPr="0030195D" w:rsidRDefault="00AC4346"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az évi egyszeri gyűjtés koordinálása</w:t>
      </w:r>
    </w:p>
    <w:p w:rsidR="00AC4346" w:rsidRPr="0030195D" w:rsidRDefault="00AC4346"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gyűjtés helyszínéről, idejéről, gyűjthető hulladékokról széleskörű lakossági tájékoztatás (helyi újság, saját honlap, település hivatalos honlapja)</w:t>
      </w:r>
    </w:p>
    <w:p w:rsidR="00AC4346" w:rsidRPr="0030195D" w:rsidRDefault="00AC4346"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hulladékudvarokon történő gyűjtés folytatása</w:t>
      </w:r>
    </w:p>
    <w:p w:rsidR="00753B3B" w:rsidRPr="0030195D" w:rsidRDefault="00753B3B"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rendszeres </w:t>
      </w:r>
      <w:r w:rsidR="00AC4346" w:rsidRPr="0030195D">
        <w:rPr>
          <w:rFonts w:asciiTheme="minorHAnsi" w:hAnsiTheme="minorHAnsi" w:cs="Times New Roman"/>
          <w:sz w:val="24"/>
          <w:szCs w:val="24"/>
          <w:lang w:eastAsia="hu-HU"/>
        </w:rPr>
        <w:t xml:space="preserve">évi </w:t>
      </w:r>
      <w:r w:rsidRPr="0030195D">
        <w:rPr>
          <w:rFonts w:asciiTheme="minorHAnsi" w:hAnsiTheme="minorHAnsi" w:cs="Times New Roman"/>
          <w:sz w:val="24"/>
          <w:szCs w:val="24"/>
          <w:lang w:eastAsia="hu-HU"/>
        </w:rPr>
        <w:t>veszélyes és elektronikai hulladékgyűjtésbe minél több ingatlan bevonása</w:t>
      </w:r>
    </w:p>
    <w:p w:rsidR="00AC4346" w:rsidRPr="0030195D" w:rsidRDefault="00AC4346"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begyűjtött hulladékok átadása ártalmatlanítónak</w:t>
      </w:r>
    </w:p>
    <w:p w:rsidR="00753B3B" w:rsidRPr="0030195D" w:rsidRDefault="00753B3B" w:rsidP="004343FE">
      <w:pPr>
        <w:spacing w:after="0"/>
        <w:ind w:left="360"/>
        <w:jc w:val="both"/>
        <w:rPr>
          <w:rFonts w:asciiTheme="minorHAnsi" w:hAnsiTheme="minorHAnsi" w:cs="Times New Roman"/>
          <w:sz w:val="24"/>
          <w:szCs w:val="24"/>
          <w:lang w:eastAsia="hu-HU"/>
        </w:rPr>
      </w:pPr>
    </w:p>
    <w:p w:rsidR="00753B3B" w:rsidRPr="0030195D" w:rsidRDefault="00041AE6" w:rsidP="004343FE">
      <w:pPr>
        <w:spacing w:after="0"/>
        <w:ind w:left="360"/>
        <w:jc w:val="both"/>
        <w:rPr>
          <w:rFonts w:asciiTheme="minorHAnsi" w:hAnsiTheme="minorHAnsi" w:cs="Times New Roman"/>
          <w:sz w:val="24"/>
          <w:szCs w:val="24"/>
          <w:lang w:eastAsia="hu-HU"/>
        </w:rPr>
      </w:pPr>
      <w:r>
        <w:rPr>
          <w:rFonts w:asciiTheme="minorHAnsi" w:hAnsiTheme="minorHAnsi" w:cs="Times New Roman"/>
          <w:sz w:val="24"/>
          <w:szCs w:val="24"/>
          <w:lang w:eastAsia="hu-HU"/>
        </w:rPr>
        <w:tab/>
      </w:r>
      <w:r>
        <w:rPr>
          <w:rFonts w:asciiTheme="minorHAnsi" w:hAnsiTheme="minorHAnsi" w:cs="Times New Roman"/>
          <w:sz w:val="24"/>
          <w:szCs w:val="24"/>
          <w:lang w:eastAsia="hu-HU"/>
        </w:rPr>
        <w:tab/>
      </w:r>
      <w:r w:rsidR="00753B3B" w:rsidRPr="0030195D">
        <w:rPr>
          <w:rFonts w:asciiTheme="minorHAnsi" w:hAnsiTheme="minorHAnsi" w:cs="Times New Roman"/>
          <w:sz w:val="24"/>
          <w:szCs w:val="24"/>
          <w:lang w:eastAsia="hu-HU"/>
        </w:rPr>
        <w:t xml:space="preserve"> 2015. évben</w:t>
      </w:r>
    </w:p>
    <w:p w:rsidR="00753B3B" w:rsidRPr="0030195D" w:rsidRDefault="00753B3B"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meglévő programok erősítése, korábbi tapasztalatok alapján</w:t>
      </w:r>
    </w:p>
    <w:p w:rsidR="00753B3B" w:rsidRPr="0030195D" w:rsidRDefault="00753B3B"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lastRenderedPageBreak/>
        <w:t>lehetőség szerint teljessé tenni a települése</w:t>
      </w:r>
      <w:r w:rsidR="00AC4346" w:rsidRPr="0030195D">
        <w:rPr>
          <w:rFonts w:asciiTheme="minorHAnsi" w:hAnsiTheme="minorHAnsi" w:cs="Times New Roman"/>
          <w:sz w:val="24"/>
          <w:szCs w:val="24"/>
          <w:lang w:eastAsia="hu-HU"/>
        </w:rPr>
        <w:t>ken</w:t>
      </w:r>
      <w:r w:rsidRPr="0030195D">
        <w:rPr>
          <w:rFonts w:asciiTheme="minorHAnsi" w:hAnsiTheme="minorHAnsi" w:cs="Times New Roman"/>
          <w:sz w:val="24"/>
          <w:szCs w:val="24"/>
          <w:lang w:eastAsia="hu-HU"/>
        </w:rPr>
        <w:t xml:space="preserve"> a </w:t>
      </w:r>
      <w:r w:rsidR="00AC4346" w:rsidRPr="0030195D">
        <w:rPr>
          <w:rFonts w:asciiTheme="minorHAnsi" w:hAnsiTheme="minorHAnsi" w:cs="Times New Roman"/>
          <w:sz w:val="24"/>
          <w:szCs w:val="24"/>
          <w:lang w:eastAsia="hu-HU"/>
        </w:rPr>
        <w:t xml:space="preserve">házhoz menő </w:t>
      </w:r>
      <w:r w:rsidRPr="0030195D">
        <w:rPr>
          <w:rFonts w:asciiTheme="minorHAnsi" w:hAnsiTheme="minorHAnsi" w:cs="Times New Roman"/>
          <w:sz w:val="24"/>
          <w:szCs w:val="24"/>
          <w:lang w:eastAsia="hu-HU"/>
        </w:rPr>
        <w:t>háztartási veszélyes és elektronikai hulladékgyűjtést</w:t>
      </w:r>
    </w:p>
    <w:p w:rsidR="00AC4346" w:rsidRPr="0030195D" w:rsidRDefault="00AC4346"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hulladékudvarokon történő gyűjtés folytatása</w:t>
      </w:r>
    </w:p>
    <w:p w:rsidR="00753B3B" w:rsidRPr="0030195D" w:rsidRDefault="00753B3B"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begyűjtött hulladékok átadása </w:t>
      </w:r>
      <w:r w:rsidR="00E862FD" w:rsidRPr="0030195D">
        <w:rPr>
          <w:rFonts w:asciiTheme="minorHAnsi" w:hAnsiTheme="minorHAnsi" w:cs="Times New Roman"/>
          <w:sz w:val="24"/>
          <w:szCs w:val="24"/>
          <w:lang w:eastAsia="hu-HU"/>
        </w:rPr>
        <w:t>ártalmatlanítónak</w:t>
      </w:r>
    </w:p>
    <w:p w:rsidR="00996DFC" w:rsidRPr="0030195D" w:rsidRDefault="00996DFC" w:rsidP="004343FE">
      <w:pPr>
        <w:spacing w:after="0"/>
        <w:jc w:val="both"/>
        <w:rPr>
          <w:rFonts w:asciiTheme="minorHAnsi" w:hAnsiTheme="minorHAnsi" w:cs="Times New Roman"/>
          <w:sz w:val="24"/>
          <w:szCs w:val="24"/>
          <w:highlight w:val="green"/>
          <w:lang w:eastAsia="hu-HU"/>
        </w:rPr>
      </w:pPr>
    </w:p>
    <w:p w:rsidR="00996DFC" w:rsidRDefault="009269BA" w:rsidP="004343FE">
      <w:pPr>
        <w:spacing w:after="0"/>
        <w:jc w:val="both"/>
        <w:rPr>
          <w:rFonts w:asciiTheme="minorHAnsi" w:hAnsiTheme="minorHAnsi" w:cs="Times New Roman"/>
          <w:i/>
          <w:sz w:val="24"/>
          <w:szCs w:val="24"/>
          <w:lang w:eastAsia="hu-HU"/>
        </w:rPr>
      </w:pPr>
      <w:r w:rsidRPr="00DC0B9F">
        <w:rPr>
          <w:rFonts w:asciiTheme="minorHAnsi" w:hAnsiTheme="minorHAnsi" w:cs="Times New Roman"/>
          <w:i/>
          <w:sz w:val="24"/>
          <w:szCs w:val="24"/>
          <w:lang w:eastAsia="hu-HU"/>
        </w:rPr>
        <w:t xml:space="preserve">5.3.4 </w:t>
      </w:r>
      <w:r w:rsidR="00DC0B9F" w:rsidRPr="00DC0B9F">
        <w:rPr>
          <w:rFonts w:asciiTheme="minorHAnsi" w:hAnsiTheme="minorHAnsi" w:cs="Times New Roman"/>
          <w:i/>
          <w:sz w:val="24"/>
          <w:szCs w:val="24"/>
          <w:lang w:eastAsia="hu-HU"/>
        </w:rPr>
        <w:t>Szükséges feltételek</w:t>
      </w:r>
    </w:p>
    <w:p w:rsidR="00DC0B9F" w:rsidRDefault="00DC0B9F" w:rsidP="004343FE">
      <w:pPr>
        <w:spacing w:after="0"/>
        <w:jc w:val="both"/>
        <w:rPr>
          <w:rFonts w:asciiTheme="minorHAnsi" w:hAnsiTheme="minorHAnsi" w:cs="Times New Roman"/>
          <w:i/>
          <w:sz w:val="24"/>
          <w:szCs w:val="24"/>
          <w:lang w:eastAsia="hu-HU"/>
        </w:rPr>
      </w:pPr>
    </w:p>
    <w:p w:rsidR="00DC0B9F" w:rsidRPr="00DC0B9F" w:rsidRDefault="00DC0B9F" w:rsidP="00DC0B9F">
      <w:pPr>
        <w:jc w:val="both"/>
        <w:rPr>
          <w:rFonts w:asciiTheme="minorHAnsi" w:eastAsiaTheme="minorHAnsi" w:hAnsiTheme="minorHAnsi" w:cstheme="minorBidi"/>
          <w:sz w:val="24"/>
          <w:szCs w:val="24"/>
        </w:rPr>
      </w:pPr>
      <w:r w:rsidRPr="00DC0B9F">
        <w:rPr>
          <w:rFonts w:asciiTheme="minorHAnsi" w:eastAsiaTheme="minorHAnsi" w:hAnsiTheme="minorHAnsi" w:cstheme="minorBidi"/>
          <w:sz w:val="24"/>
          <w:szCs w:val="24"/>
        </w:rPr>
        <w:t>A lakossági veszélyes hulladékok visszagyűjtéséhez a jogszabályi hátteret már megteremtette a 2013-as Törvény a hulladékról (Ht.) Eszerint 2015-re kötelező megszervezni ezen hulladékok visszagyűjtését.</w:t>
      </w:r>
    </w:p>
    <w:p w:rsidR="00DC0B9F" w:rsidRPr="00DC0B9F" w:rsidRDefault="00DC0B9F" w:rsidP="00DC0B9F">
      <w:pPr>
        <w:jc w:val="both"/>
        <w:rPr>
          <w:rFonts w:asciiTheme="minorHAnsi" w:eastAsiaTheme="minorHAnsi" w:hAnsiTheme="minorHAnsi" w:cstheme="minorBidi"/>
          <w:sz w:val="24"/>
          <w:szCs w:val="24"/>
        </w:rPr>
      </w:pPr>
      <w:r w:rsidRPr="00DC0B9F">
        <w:rPr>
          <w:rFonts w:asciiTheme="minorHAnsi" w:eastAsiaTheme="minorHAnsi" w:hAnsiTheme="minorHAnsi" w:cstheme="minorBidi"/>
          <w:sz w:val="24"/>
          <w:szCs w:val="24"/>
        </w:rPr>
        <w:t>A veszélyes hulladékok visszagyűjtése már működik, hiszen a hulladékudvarokban a lakosságnak lehetősége van ezen hulladékok díjmentes leadására. A visszagyűjtési arány növelése érdekében lehetőségek szerint bővíteni kell a hulladékudvarok ellátási körzetét. Ez a megoldás jár a legkevesebb költségnövekedéssel. Az ennek növekvő leadott mennyiségek következtében jelentkező többletköltségek – szállítás, kezelés – fedezetét az önkormányzatokkal karöltve lehetőség sze</w:t>
      </w:r>
      <w:r>
        <w:rPr>
          <w:rFonts w:asciiTheme="minorHAnsi" w:eastAsiaTheme="minorHAnsi" w:hAnsiTheme="minorHAnsi" w:cstheme="minorBidi"/>
          <w:sz w:val="24"/>
          <w:szCs w:val="24"/>
        </w:rPr>
        <w:t>r</w:t>
      </w:r>
      <w:r w:rsidRPr="00DC0B9F">
        <w:rPr>
          <w:rFonts w:asciiTheme="minorHAnsi" w:eastAsiaTheme="minorHAnsi" w:hAnsiTheme="minorHAnsi" w:cstheme="minorBidi"/>
          <w:sz w:val="24"/>
          <w:szCs w:val="24"/>
        </w:rPr>
        <w:t>int pályázati források megszerzésével kívánjuk biztosítani.</w:t>
      </w:r>
    </w:p>
    <w:p w:rsidR="00DC0B9F" w:rsidRPr="00DC0B9F" w:rsidRDefault="00DC0B9F" w:rsidP="00DC0B9F">
      <w:pPr>
        <w:jc w:val="both"/>
        <w:rPr>
          <w:rFonts w:asciiTheme="minorHAnsi" w:eastAsiaTheme="minorHAnsi" w:hAnsiTheme="minorHAnsi" w:cstheme="minorBidi"/>
          <w:sz w:val="24"/>
          <w:szCs w:val="24"/>
        </w:rPr>
      </w:pPr>
      <w:r w:rsidRPr="00DC0B9F">
        <w:rPr>
          <w:rFonts w:asciiTheme="minorHAnsi" w:eastAsiaTheme="minorHAnsi" w:hAnsiTheme="minorHAnsi" w:cstheme="minorBidi"/>
          <w:sz w:val="24"/>
          <w:szCs w:val="24"/>
        </w:rPr>
        <w:t xml:space="preserve">A visszagyűjtési arány növelésének másik módjára– akciós jelleggel, az évi lomtalanításhoz igazodva történő begyűjtés – a forrásokat a megbízó önkormányzatoknak szükséges biztosítaniuk. </w:t>
      </w:r>
    </w:p>
    <w:p w:rsidR="00DC0B9F" w:rsidRPr="00DC0B9F" w:rsidRDefault="00DC0B9F" w:rsidP="004343FE">
      <w:pPr>
        <w:spacing w:after="0"/>
        <w:jc w:val="both"/>
        <w:rPr>
          <w:rFonts w:asciiTheme="minorHAnsi" w:hAnsiTheme="minorHAnsi" w:cs="Times New Roman"/>
          <w:sz w:val="24"/>
          <w:szCs w:val="24"/>
          <w:lang w:eastAsia="hu-HU"/>
        </w:rPr>
      </w:pPr>
    </w:p>
    <w:p w:rsidR="00041AE6" w:rsidRDefault="00041AE6" w:rsidP="00041AE6">
      <w:pPr>
        <w:spacing w:after="0"/>
        <w:jc w:val="both"/>
        <w:rPr>
          <w:rFonts w:asciiTheme="minorHAnsi" w:hAnsiTheme="minorHAnsi" w:cs="Times New Roman"/>
          <w:sz w:val="24"/>
          <w:szCs w:val="24"/>
          <w:lang w:eastAsia="hu-HU"/>
        </w:rPr>
      </w:pPr>
    </w:p>
    <w:p w:rsidR="00E63788" w:rsidRPr="00041AE6" w:rsidRDefault="00041AE6" w:rsidP="001A5430">
      <w:pPr>
        <w:pStyle w:val="Listaszerbekezds"/>
        <w:numPr>
          <w:ilvl w:val="1"/>
          <w:numId w:val="7"/>
        </w:numPr>
        <w:jc w:val="both"/>
        <w:rPr>
          <w:rFonts w:asciiTheme="minorHAnsi" w:hAnsiTheme="minorHAnsi"/>
          <w:sz w:val="24"/>
          <w:szCs w:val="24"/>
          <w:u w:val="single"/>
        </w:rPr>
      </w:pPr>
      <w:r>
        <w:rPr>
          <w:rFonts w:asciiTheme="minorHAnsi" w:hAnsiTheme="minorHAnsi"/>
          <w:sz w:val="24"/>
          <w:szCs w:val="24"/>
          <w:u w:val="single"/>
        </w:rPr>
        <w:t>A házhoz menő gyűjtési rendszer kialakítása és működtetése</w:t>
      </w:r>
    </w:p>
    <w:p w:rsidR="00E63788" w:rsidRPr="0030195D" w:rsidRDefault="00E63788" w:rsidP="004343FE">
      <w:pPr>
        <w:pStyle w:val="Listaszerbekezds"/>
        <w:spacing w:after="0"/>
        <w:jc w:val="both"/>
        <w:rPr>
          <w:rFonts w:asciiTheme="minorHAnsi" w:hAnsiTheme="minorHAnsi" w:cs="Times New Roman"/>
          <w:sz w:val="24"/>
          <w:szCs w:val="24"/>
          <w:lang w:eastAsia="hu-HU"/>
        </w:rPr>
      </w:pPr>
    </w:p>
    <w:p w:rsidR="00E63788" w:rsidRPr="00041AE6" w:rsidRDefault="00E63788" w:rsidP="001A5430">
      <w:pPr>
        <w:pStyle w:val="Listaszerbekezds"/>
        <w:numPr>
          <w:ilvl w:val="2"/>
          <w:numId w:val="7"/>
        </w:numPr>
        <w:spacing w:after="0"/>
        <w:jc w:val="both"/>
        <w:rPr>
          <w:rFonts w:asciiTheme="minorHAnsi" w:hAnsiTheme="minorHAnsi" w:cs="Times New Roman"/>
          <w:i/>
          <w:sz w:val="24"/>
          <w:szCs w:val="24"/>
          <w:lang w:eastAsia="hu-HU"/>
        </w:rPr>
      </w:pPr>
      <w:r w:rsidRPr="00041AE6">
        <w:rPr>
          <w:rFonts w:asciiTheme="minorHAnsi" w:hAnsiTheme="minorHAnsi" w:cs="Times New Roman"/>
          <w:i/>
          <w:sz w:val="24"/>
          <w:szCs w:val="24"/>
          <w:lang w:eastAsia="hu-HU"/>
        </w:rPr>
        <w:t>Előzmények</w:t>
      </w:r>
    </w:p>
    <w:p w:rsidR="009269BA" w:rsidRPr="0030195D" w:rsidRDefault="009269BA" w:rsidP="004343FE">
      <w:pPr>
        <w:spacing w:after="0"/>
        <w:ind w:left="360"/>
        <w:jc w:val="both"/>
        <w:rPr>
          <w:rFonts w:asciiTheme="minorHAnsi" w:hAnsiTheme="minorHAnsi" w:cs="Times New Roman"/>
          <w:sz w:val="24"/>
          <w:szCs w:val="24"/>
          <w:u w:val="dotDotDash"/>
          <w:lang w:eastAsia="hu-HU"/>
        </w:rPr>
      </w:pPr>
    </w:p>
    <w:p w:rsidR="00423D82" w:rsidRDefault="000266DF" w:rsidP="004343FE">
      <w:pPr>
        <w:spacing w:after="0"/>
        <w:ind w:left="36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A Csongrád Megyei Településtisztasági NpKft. szolgáltatási területén már több évvel ezelőtt bevezetésre került az elkülönített gyűjtés</w:t>
      </w:r>
      <w:r w:rsidR="0077552E">
        <w:rPr>
          <w:rFonts w:asciiTheme="minorHAnsi" w:hAnsiTheme="minorHAnsi" w:cs="Times New Roman"/>
          <w:sz w:val="24"/>
          <w:szCs w:val="24"/>
          <w:lang w:eastAsia="hu-HU"/>
        </w:rPr>
        <w:t>i rendszer bevezetése. Mind a 30</w:t>
      </w:r>
      <w:r w:rsidRPr="00041AE6">
        <w:rPr>
          <w:rFonts w:asciiTheme="minorHAnsi" w:hAnsiTheme="minorHAnsi" w:cs="Times New Roman"/>
          <w:sz w:val="24"/>
          <w:szCs w:val="24"/>
          <w:lang w:eastAsia="hu-HU"/>
        </w:rPr>
        <w:t xml:space="preserve"> településen működik a gyűjtőszigetes gyűjtés, valamint 2 tel</w:t>
      </w:r>
      <w:r w:rsidR="0052352A" w:rsidRPr="00041AE6">
        <w:rPr>
          <w:rFonts w:asciiTheme="minorHAnsi" w:hAnsiTheme="minorHAnsi" w:cs="Times New Roman"/>
          <w:sz w:val="24"/>
          <w:szCs w:val="24"/>
          <w:lang w:eastAsia="hu-HU"/>
        </w:rPr>
        <w:t xml:space="preserve">epülésen már </w:t>
      </w:r>
      <w:r w:rsidRPr="00041AE6">
        <w:rPr>
          <w:rFonts w:asciiTheme="minorHAnsi" w:hAnsiTheme="minorHAnsi" w:cs="Times New Roman"/>
          <w:sz w:val="24"/>
          <w:szCs w:val="24"/>
          <w:lang w:eastAsia="hu-HU"/>
        </w:rPr>
        <w:t>a</w:t>
      </w:r>
      <w:r w:rsidR="0052352A" w:rsidRPr="00041AE6">
        <w:rPr>
          <w:rFonts w:asciiTheme="minorHAnsi" w:hAnsiTheme="minorHAnsi" w:cs="Times New Roman"/>
          <w:sz w:val="24"/>
          <w:szCs w:val="24"/>
          <w:lang w:eastAsia="hu-HU"/>
        </w:rPr>
        <w:t xml:space="preserve"> házhoz menő gyűjtési rendszer is elérhető. </w:t>
      </w:r>
      <w:r w:rsidRPr="00041AE6">
        <w:rPr>
          <w:rFonts w:asciiTheme="minorHAnsi" w:hAnsiTheme="minorHAnsi" w:cs="Times New Roman"/>
          <w:sz w:val="24"/>
          <w:szCs w:val="24"/>
          <w:lang w:eastAsia="hu-HU"/>
        </w:rPr>
        <w:t>A lakosság bármilyen átlátszó zsákban kiteheti a ház elé a szelektált hulladékot. A gyűjtőjáratok</w:t>
      </w:r>
      <w:r w:rsidR="00BB0819" w:rsidRPr="00041AE6">
        <w:rPr>
          <w:rFonts w:asciiTheme="minorHAnsi" w:hAnsiTheme="minorHAnsi" w:cs="Times New Roman"/>
          <w:sz w:val="24"/>
          <w:szCs w:val="24"/>
          <w:lang w:eastAsia="hu-HU"/>
        </w:rPr>
        <w:t xml:space="preserve"> előre meghatározott időpontokban gyűjtik be az ingatlanok elé kihelyezett szelektív gyűjtő zsákokat. </w:t>
      </w:r>
      <w:r w:rsidR="00D106DD" w:rsidRPr="00041AE6">
        <w:rPr>
          <w:rFonts w:asciiTheme="minorHAnsi" w:hAnsiTheme="minorHAnsi" w:cs="Times New Roman"/>
          <w:sz w:val="24"/>
          <w:szCs w:val="24"/>
          <w:lang w:eastAsia="hu-HU"/>
        </w:rPr>
        <w:t>A zsákokban a következő hasznosítható hulladékokat lehet elhelyezni: papír hulladékok, különösen újságpa</w:t>
      </w:r>
      <w:r w:rsidR="0077552E">
        <w:rPr>
          <w:rFonts w:asciiTheme="minorHAnsi" w:hAnsiTheme="minorHAnsi" w:cs="Times New Roman"/>
          <w:sz w:val="24"/>
          <w:szCs w:val="24"/>
          <w:lang w:eastAsia="hu-HU"/>
        </w:rPr>
        <w:t xml:space="preserve">pírok, reklám kiadványok, papír </w:t>
      </w:r>
      <w:r w:rsidR="00D106DD" w:rsidRPr="00041AE6">
        <w:rPr>
          <w:rFonts w:asciiTheme="minorHAnsi" w:hAnsiTheme="minorHAnsi" w:cs="Times New Roman"/>
          <w:sz w:val="24"/>
          <w:szCs w:val="24"/>
          <w:lang w:eastAsia="hu-HU"/>
        </w:rPr>
        <w:t xml:space="preserve">csomagoló anyagok, papír és karton dobozok összehajtva. A műanyagok közül a PET ásványvizes és üdítős palackok, a kiöblített műanyag flakonok, különböző műanyag csomagoló anyagok, zsugorfóliák. </w:t>
      </w:r>
      <w:r w:rsidR="00423D82" w:rsidRPr="00041AE6">
        <w:rPr>
          <w:rFonts w:asciiTheme="minorHAnsi" w:hAnsiTheme="minorHAnsi" w:cs="Times New Roman"/>
          <w:sz w:val="24"/>
          <w:szCs w:val="24"/>
          <w:lang w:eastAsia="hu-HU"/>
        </w:rPr>
        <w:t>Ezeken kívül gyűjthető</w:t>
      </w:r>
      <w:r w:rsidR="0077552E">
        <w:rPr>
          <w:rFonts w:asciiTheme="minorHAnsi" w:hAnsiTheme="minorHAnsi" w:cs="Times New Roman"/>
          <w:sz w:val="24"/>
          <w:szCs w:val="24"/>
          <w:lang w:eastAsia="hu-HU"/>
        </w:rPr>
        <w:t>ek</w:t>
      </w:r>
      <w:r w:rsidR="00423D82" w:rsidRPr="00041AE6">
        <w:rPr>
          <w:rFonts w:asciiTheme="minorHAnsi" w:hAnsiTheme="minorHAnsi" w:cs="Times New Roman"/>
          <w:sz w:val="24"/>
          <w:szCs w:val="24"/>
          <w:lang w:eastAsia="hu-HU"/>
        </w:rPr>
        <w:t xml:space="preserve"> még az alumínium és bádog italos dobozok, tetrapack tejes és üdítős dobozok, melyeket célszerű kiöblíteni.</w:t>
      </w:r>
      <w:r w:rsidR="0077552E">
        <w:rPr>
          <w:rFonts w:asciiTheme="minorHAnsi" w:hAnsiTheme="minorHAnsi" w:cs="Times New Roman"/>
          <w:sz w:val="24"/>
          <w:szCs w:val="24"/>
          <w:lang w:eastAsia="hu-HU"/>
        </w:rPr>
        <w:t xml:space="preserve"> A 2012-ben begyűjtött szelektív mennyiségeket a következő ábra mutatja be, melyen látszik, hogy a mennyiségi megoszlás nagyjából leképezi az országos átlagot.</w:t>
      </w:r>
    </w:p>
    <w:p w:rsidR="0077552E" w:rsidRDefault="0077552E" w:rsidP="004343FE">
      <w:pPr>
        <w:spacing w:after="0"/>
        <w:ind w:left="360"/>
        <w:jc w:val="both"/>
        <w:rPr>
          <w:rFonts w:asciiTheme="minorHAnsi" w:hAnsiTheme="minorHAnsi" w:cs="Times New Roman"/>
          <w:sz w:val="24"/>
          <w:szCs w:val="24"/>
          <w:lang w:eastAsia="hu-HU"/>
        </w:rPr>
      </w:pPr>
    </w:p>
    <w:p w:rsidR="00E7717D" w:rsidRDefault="0077552E" w:rsidP="00E7717D">
      <w:pPr>
        <w:spacing w:after="0"/>
        <w:ind w:left="360"/>
        <w:jc w:val="center"/>
        <w:rPr>
          <w:rFonts w:asciiTheme="minorHAnsi" w:hAnsiTheme="minorHAnsi" w:cs="Times New Roman"/>
          <w:sz w:val="24"/>
          <w:szCs w:val="24"/>
          <w:lang w:eastAsia="hu-HU"/>
        </w:rPr>
      </w:pPr>
      <w:r>
        <w:rPr>
          <w:rFonts w:asciiTheme="minorHAnsi" w:hAnsiTheme="minorHAnsi" w:cs="Times New Roman"/>
          <w:noProof/>
          <w:sz w:val="24"/>
          <w:szCs w:val="24"/>
          <w:lang w:eastAsia="hu-HU"/>
        </w:rPr>
        <w:drawing>
          <wp:inline distT="0" distB="0" distL="0" distR="0">
            <wp:extent cx="3700732" cy="2224540"/>
            <wp:effectExtent l="0" t="0" r="0" b="4445"/>
            <wp:docPr id="12" name="Kép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0325" cy="2230306"/>
                    </a:xfrm>
                    <a:prstGeom prst="rect">
                      <a:avLst/>
                    </a:prstGeom>
                    <a:noFill/>
                  </pic:spPr>
                </pic:pic>
              </a:graphicData>
            </a:graphic>
          </wp:inline>
        </w:drawing>
      </w:r>
    </w:p>
    <w:p w:rsidR="0077552E" w:rsidRPr="0077552E" w:rsidRDefault="0077552E" w:rsidP="0077552E">
      <w:pPr>
        <w:spacing w:after="0"/>
        <w:ind w:left="360"/>
        <w:jc w:val="center"/>
        <w:rPr>
          <w:rFonts w:asciiTheme="minorHAnsi" w:hAnsiTheme="minorHAnsi" w:cs="Times New Roman"/>
          <w:i/>
          <w:sz w:val="20"/>
          <w:szCs w:val="20"/>
          <w:lang w:eastAsia="hu-HU"/>
        </w:rPr>
      </w:pPr>
      <w:r w:rsidRPr="00872407">
        <w:rPr>
          <w:rFonts w:asciiTheme="minorHAnsi" w:hAnsiTheme="minorHAnsi" w:cs="Times New Roman"/>
          <w:i/>
          <w:sz w:val="20"/>
          <w:szCs w:val="20"/>
          <w:lang w:eastAsia="hu-HU"/>
        </w:rPr>
        <w:t>6. sz. ábra: a szelektíven gyűjtött mennyiségek megoszlása 2012-ben</w:t>
      </w:r>
    </w:p>
    <w:p w:rsidR="00D106DD" w:rsidRPr="0077552E" w:rsidRDefault="00D106DD" w:rsidP="004343FE">
      <w:pPr>
        <w:spacing w:after="0"/>
        <w:ind w:left="360"/>
        <w:jc w:val="both"/>
        <w:rPr>
          <w:rFonts w:asciiTheme="minorHAnsi" w:hAnsiTheme="minorHAnsi" w:cs="Times New Roman"/>
          <w:i/>
          <w:sz w:val="20"/>
          <w:szCs w:val="20"/>
          <w:lang w:eastAsia="hu-HU"/>
        </w:rPr>
      </w:pPr>
    </w:p>
    <w:p w:rsidR="00E63788" w:rsidRDefault="00E7717D" w:rsidP="00E7717D">
      <w:pPr>
        <w:spacing w:after="0"/>
        <w:jc w:val="center"/>
        <w:rPr>
          <w:rFonts w:asciiTheme="minorHAnsi" w:hAnsiTheme="minorHAnsi" w:cs="Times New Roman"/>
          <w:sz w:val="24"/>
          <w:szCs w:val="24"/>
          <w:u w:val="dotDotDash"/>
          <w:lang w:eastAsia="hu-HU"/>
        </w:rPr>
      </w:pPr>
      <w:r>
        <w:rPr>
          <w:rFonts w:asciiTheme="minorHAnsi" w:hAnsiTheme="minorHAnsi" w:cs="Times New Roman"/>
          <w:noProof/>
          <w:sz w:val="24"/>
          <w:szCs w:val="24"/>
          <w:u w:val="dotDotDash"/>
          <w:lang w:eastAsia="hu-HU"/>
        </w:rPr>
        <w:drawing>
          <wp:inline distT="0" distB="0" distL="0" distR="0">
            <wp:extent cx="4925683" cy="2285034"/>
            <wp:effectExtent l="0" t="0" r="8890" b="1270"/>
            <wp:docPr id="13" name="Kép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24879" cy="2284661"/>
                    </a:xfrm>
                    <a:prstGeom prst="rect">
                      <a:avLst/>
                    </a:prstGeom>
                    <a:noFill/>
                  </pic:spPr>
                </pic:pic>
              </a:graphicData>
            </a:graphic>
          </wp:inline>
        </w:drawing>
      </w:r>
    </w:p>
    <w:p w:rsidR="00E7717D" w:rsidRPr="00E7717D" w:rsidRDefault="00E7717D" w:rsidP="00E7717D">
      <w:pPr>
        <w:spacing w:after="0"/>
        <w:jc w:val="center"/>
        <w:rPr>
          <w:rFonts w:asciiTheme="minorHAnsi" w:hAnsiTheme="minorHAnsi" w:cs="Times New Roman"/>
          <w:i/>
          <w:sz w:val="20"/>
          <w:szCs w:val="20"/>
          <w:lang w:eastAsia="hu-HU"/>
        </w:rPr>
      </w:pPr>
      <w:r w:rsidRPr="00770AC6">
        <w:rPr>
          <w:rFonts w:asciiTheme="minorHAnsi" w:hAnsiTheme="minorHAnsi" w:cs="Times New Roman"/>
          <w:i/>
          <w:sz w:val="20"/>
          <w:szCs w:val="20"/>
          <w:lang w:eastAsia="hu-HU"/>
        </w:rPr>
        <w:t>7.sz. ábra: a szelektíven gyűjtött mennyiségek megoszlása településenként 2012-ben</w:t>
      </w:r>
    </w:p>
    <w:p w:rsidR="00E7717D" w:rsidRDefault="00E7717D" w:rsidP="00E7717D">
      <w:pPr>
        <w:spacing w:after="0"/>
        <w:jc w:val="center"/>
        <w:rPr>
          <w:rFonts w:asciiTheme="minorHAnsi" w:hAnsiTheme="minorHAnsi" w:cs="Times New Roman"/>
          <w:i/>
          <w:sz w:val="20"/>
          <w:szCs w:val="20"/>
          <w:u w:val="dotDotDash"/>
          <w:lang w:eastAsia="hu-HU"/>
        </w:rPr>
      </w:pPr>
    </w:p>
    <w:p w:rsidR="00E7717D" w:rsidRDefault="00E7717D" w:rsidP="00E7717D">
      <w:pPr>
        <w:spacing w:after="0"/>
        <w:jc w:val="both"/>
        <w:rPr>
          <w:rFonts w:asciiTheme="minorHAnsi" w:hAnsiTheme="minorHAnsi" w:cs="Times New Roman"/>
          <w:sz w:val="24"/>
          <w:szCs w:val="24"/>
          <w:lang w:eastAsia="hu-HU"/>
        </w:rPr>
      </w:pPr>
      <w:r w:rsidRPr="00E7717D">
        <w:rPr>
          <w:rFonts w:asciiTheme="minorHAnsi" w:hAnsiTheme="minorHAnsi" w:cs="Times New Roman"/>
          <w:sz w:val="24"/>
          <w:szCs w:val="24"/>
          <w:lang w:eastAsia="hu-HU"/>
        </w:rPr>
        <w:t>A fenti ábra jól mutatja, hogy függetlenül attól, hogy minden településen ugyanolyan kommunikác</w:t>
      </w:r>
      <w:r w:rsidR="00C1380C">
        <w:rPr>
          <w:rFonts w:asciiTheme="minorHAnsi" w:hAnsiTheme="minorHAnsi" w:cs="Times New Roman"/>
          <w:sz w:val="24"/>
          <w:szCs w:val="24"/>
          <w:lang w:eastAsia="hu-HU"/>
        </w:rPr>
        <w:t>iós eszközök állnak rendelkezésre</w:t>
      </w:r>
      <w:r w:rsidRPr="00E7717D">
        <w:rPr>
          <w:rFonts w:asciiTheme="minorHAnsi" w:hAnsiTheme="minorHAnsi" w:cs="Times New Roman"/>
          <w:sz w:val="24"/>
          <w:szCs w:val="24"/>
          <w:lang w:eastAsia="hu-HU"/>
        </w:rPr>
        <w:t xml:space="preserve">, valamint ugyanazokat a hulladékokat lehet szelektíven gyűjteni, a gyűjtési hatékonyság mégis erősen eltér az egyes településeken. </w:t>
      </w:r>
      <w:r>
        <w:rPr>
          <w:rFonts w:asciiTheme="minorHAnsi" w:hAnsiTheme="minorHAnsi" w:cs="Times New Roman"/>
          <w:sz w:val="24"/>
          <w:szCs w:val="24"/>
          <w:lang w:eastAsia="hu-HU"/>
        </w:rPr>
        <w:t>Vagyis a mennyiségi növekedés nagyban függ az ott lakók aktivitásától, részvételi hajlandóságától.</w:t>
      </w:r>
    </w:p>
    <w:p w:rsidR="00770AC6" w:rsidRDefault="00770AC6" w:rsidP="00E7717D">
      <w:pPr>
        <w:spacing w:after="0"/>
        <w:jc w:val="both"/>
        <w:rPr>
          <w:rFonts w:asciiTheme="minorHAnsi" w:hAnsiTheme="minorHAnsi" w:cs="Times New Roman"/>
          <w:sz w:val="24"/>
          <w:szCs w:val="24"/>
          <w:lang w:eastAsia="hu-HU"/>
        </w:rPr>
      </w:pPr>
    </w:p>
    <w:p w:rsidR="00770AC6" w:rsidRDefault="00770AC6" w:rsidP="00E7717D">
      <w:pPr>
        <w:spacing w:after="0"/>
        <w:jc w:val="both"/>
        <w:rPr>
          <w:rFonts w:asciiTheme="minorHAnsi" w:hAnsiTheme="minorHAnsi" w:cs="Times New Roman"/>
          <w:sz w:val="24"/>
          <w:szCs w:val="24"/>
          <w:lang w:eastAsia="hu-HU"/>
        </w:rPr>
      </w:pPr>
      <w:r>
        <w:rPr>
          <w:rFonts w:asciiTheme="minorHAnsi" w:hAnsiTheme="minorHAnsi" w:cs="Times New Roman"/>
          <w:sz w:val="24"/>
          <w:szCs w:val="24"/>
          <w:lang w:eastAsia="hu-HU"/>
        </w:rPr>
        <w:t>A Társaság által elkülönítetten gyűjtött hulladékokat anyagfajtánként más és más hasznosítónak adják át kezelésre. Ezek</w:t>
      </w:r>
      <w:r w:rsidR="00872407">
        <w:rPr>
          <w:rFonts w:asciiTheme="minorHAnsi" w:hAnsiTheme="minorHAnsi" w:cs="Times New Roman"/>
          <w:sz w:val="24"/>
          <w:szCs w:val="24"/>
          <w:lang w:eastAsia="hu-HU"/>
        </w:rPr>
        <w:t xml:space="preserve"> jelenleg</w:t>
      </w:r>
      <w:r>
        <w:rPr>
          <w:rFonts w:asciiTheme="minorHAnsi" w:hAnsiTheme="minorHAnsi" w:cs="Times New Roman"/>
          <w:sz w:val="24"/>
          <w:szCs w:val="24"/>
          <w:lang w:eastAsia="hu-HU"/>
        </w:rPr>
        <w:t xml:space="preserve"> a következő hasznosító cégek: Hamburger Hungária Kft. </w:t>
      </w:r>
      <w:hyperlink r:id="rId18" w:history="1">
        <w:r w:rsidRPr="002547C8">
          <w:rPr>
            <w:rStyle w:val="Hiperhivatkozs"/>
            <w:rFonts w:asciiTheme="minorHAnsi" w:hAnsiTheme="minorHAnsi" w:cs="Times New Roman"/>
            <w:sz w:val="24"/>
            <w:szCs w:val="24"/>
            <w:lang w:eastAsia="hu-HU"/>
          </w:rPr>
          <w:t>www.hamburger-hungaria.com</w:t>
        </w:r>
      </w:hyperlink>
      <w:r>
        <w:rPr>
          <w:rFonts w:asciiTheme="minorHAnsi" w:hAnsiTheme="minorHAnsi" w:cs="Times New Roman"/>
          <w:sz w:val="24"/>
          <w:szCs w:val="24"/>
          <w:lang w:eastAsia="hu-HU"/>
        </w:rPr>
        <w:t xml:space="preserve"> , RematZrt. </w:t>
      </w:r>
      <w:hyperlink r:id="rId19" w:history="1">
        <w:r w:rsidRPr="002547C8">
          <w:rPr>
            <w:rStyle w:val="Hiperhivatkozs"/>
            <w:rFonts w:asciiTheme="minorHAnsi" w:hAnsiTheme="minorHAnsi" w:cs="Times New Roman"/>
            <w:sz w:val="24"/>
            <w:szCs w:val="24"/>
            <w:lang w:eastAsia="hu-HU"/>
          </w:rPr>
          <w:t>www.remat.hu</w:t>
        </w:r>
      </w:hyperlink>
      <w:r>
        <w:rPr>
          <w:rFonts w:asciiTheme="minorHAnsi" w:hAnsiTheme="minorHAnsi" w:cs="Times New Roman"/>
          <w:sz w:val="24"/>
          <w:szCs w:val="24"/>
          <w:lang w:eastAsia="hu-HU"/>
        </w:rPr>
        <w:t xml:space="preserve"> , Recplast Kft. </w:t>
      </w:r>
      <w:hyperlink r:id="rId20" w:history="1">
        <w:r w:rsidRPr="002547C8">
          <w:rPr>
            <w:rStyle w:val="Hiperhivatkozs"/>
            <w:rFonts w:asciiTheme="minorHAnsi" w:hAnsiTheme="minorHAnsi" w:cs="Times New Roman"/>
            <w:sz w:val="24"/>
            <w:szCs w:val="24"/>
            <w:lang w:eastAsia="hu-HU"/>
          </w:rPr>
          <w:t>www.recplast.hu</w:t>
        </w:r>
      </w:hyperlink>
      <w:r>
        <w:rPr>
          <w:rFonts w:asciiTheme="minorHAnsi" w:hAnsiTheme="minorHAnsi" w:cs="Times New Roman"/>
          <w:sz w:val="24"/>
          <w:szCs w:val="24"/>
          <w:lang w:eastAsia="hu-HU"/>
        </w:rPr>
        <w:t xml:space="preserve"> , Zalai-Huke Kft. </w:t>
      </w:r>
      <w:hyperlink r:id="rId21" w:history="1">
        <w:r w:rsidRPr="002547C8">
          <w:rPr>
            <w:rStyle w:val="Hiperhivatkozs"/>
            <w:rFonts w:asciiTheme="minorHAnsi" w:hAnsiTheme="minorHAnsi" w:cs="Times New Roman"/>
            <w:sz w:val="24"/>
            <w:szCs w:val="24"/>
            <w:lang w:eastAsia="hu-HU"/>
          </w:rPr>
          <w:t>www.huke.hu</w:t>
        </w:r>
      </w:hyperlink>
      <w:r>
        <w:rPr>
          <w:rFonts w:asciiTheme="minorHAnsi" w:hAnsiTheme="minorHAnsi" w:cs="Times New Roman"/>
          <w:sz w:val="24"/>
          <w:szCs w:val="24"/>
          <w:lang w:eastAsia="hu-HU"/>
        </w:rPr>
        <w:t xml:space="preserve"> , Fe-GroupInvestZrt. </w:t>
      </w:r>
      <w:hyperlink r:id="rId22" w:history="1">
        <w:r w:rsidRPr="002547C8">
          <w:rPr>
            <w:rStyle w:val="Hiperhivatkozs"/>
            <w:rFonts w:asciiTheme="minorHAnsi" w:hAnsiTheme="minorHAnsi" w:cs="Times New Roman"/>
            <w:sz w:val="24"/>
            <w:szCs w:val="24"/>
            <w:lang w:eastAsia="hu-HU"/>
          </w:rPr>
          <w:t>www.fegroup.hu</w:t>
        </w:r>
      </w:hyperlink>
      <w:r>
        <w:rPr>
          <w:rFonts w:asciiTheme="minorHAnsi" w:hAnsiTheme="minorHAnsi" w:cs="Times New Roman"/>
          <w:sz w:val="24"/>
          <w:szCs w:val="24"/>
          <w:lang w:eastAsia="hu-HU"/>
        </w:rPr>
        <w:t xml:space="preserve"> , </w:t>
      </w:r>
      <w:r w:rsidR="001B790C">
        <w:rPr>
          <w:rFonts w:asciiTheme="minorHAnsi" w:hAnsiTheme="minorHAnsi" w:cs="Times New Roman"/>
          <w:sz w:val="24"/>
          <w:szCs w:val="24"/>
          <w:lang w:eastAsia="hu-HU"/>
        </w:rPr>
        <w:t xml:space="preserve">PMR Kft. </w:t>
      </w:r>
      <w:hyperlink r:id="rId23" w:history="1">
        <w:r w:rsidR="001B790C" w:rsidRPr="002547C8">
          <w:rPr>
            <w:rStyle w:val="Hiperhivatkozs"/>
            <w:rFonts w:asciiTheme="minorHAnsi" w:hAnsiTheme="minorHAnsi" w:cs="Times New Roman"/>
            <w:sz w:val="24"/>
            <w:szCs w:val="24"/>
            <w:lang w:eastAsia="hu-HU"/>
          </w:rPr>
          <w:t>www.pmrkft.hu</w:t>
        </w:r>
      </w:hyperlink>
      <w:r w:rsidR="001B790C">
        <w:rPr>
          <w:rFonts w:asciiTheme="minorHAnsi" w:hAnsiTheme="minorHAnsi" w:cs="Times New Roman"/>
          <w:sz w:val="24"/>
          <w:szCs w:val="24"/>
          <w:lang w:eastAsia="hu-HU"/>
        </w:rPr>
        <w:t xml:space="preserve"> (ők szállítják el az üveget, de a haszn</w:t>
      </w:r>
      <w:r w:rsidR="004747BF">
        <w:rPr>
          <w:rFonts w:asciiTheme="minorHAnsi" w:hAnsiTheme="minorHAnsi" w:cs="Times New Roman"/>
          <w:sz w:val="24"/>
          <w:szCs w:val="24"/>
          <w:lang w:eastAsia="hu-HU"/>
        </w:rPr>
        <w:t>osítás a Maltha</w:t>
      </w:r>
      <w:bookmarkStart w:id="6" w:name="_GoBack"/>
      <w:bookmarkEnd w:id="6"/>
      <w:r w:rsidR="001B790C">
        <w:rPr>
          <w:rFonts w:asciiTheme="minorHAnsi" w:hAnsiTheme="minorHAnsi" w:cs="Times New Roman"/>
          <w:sz w:val="24"/>
          <w:szCs w:val="24"/>
          <w:lang w:eastAsia="hu-HU"/>
        </w:rPr>
        <w:t xml:space="preserve">Hungary Kft.nél történik </w:t>
      </w:r>
      <w:hyperlink r:id="rId24" w:history="1">
        <w:r w:rsidR="001B790C" w:rsidRPr="002547C8">
          <w:rPr>
            <w:rStyle w:val="Hiperhivatkozs"/>
            <w:rFonts w:asciiTheme="minorHAnsi" w:hAnsiTheme="minorHAnsi" w:cs="Times New Roman"/>
            <w:sz w:val="24"/>
            <w:szCs w:val="24"/>
            <w:lang w:eastAsia="hu-HU"/>
          </w:rPr>
          <w:t>www.humanszerviz.hu</w:t>
        </w:r>
      </w:hyperlink>
      <w:r w:rsidR="001B790C">
        <w:rPr>
          <w:rFonts w:asciiTheme="minorHAnsi" w:hAnsiTheme="minorHAnsi" w:cs="Times New Roman"/>
          <w:sz w:val="24"/>
          <w:szCs w:val="24"/>
          <w:lang w:eastAsia="hu-HU"/>
        </w:rPr>
        <w:t xml:space="preserve"> )</w:t>
      </w:r>
      <w:r>
        <w:rPr>
          <w:rFonts w:asciiTheme="minorHAnsi" w:hAnsiTheme="minorHAnsi" w:cs="Times New Roman"/>
          <w:sz w:val="24"/>
          <w:szCs w:val="24"/>
          <w:lang w:eastAsia="hu-HU"/>
        </w:rPr>
        <w:t xml:space="preserve"> A felsorolt cégek engedélyeit a </w:t>
      </w:r>
      <w:r w:rsidRPr="00872407">
        <w:rPr>
          <w:rFonts w:asciiTheme="minorHAnsi" w:hAnsiTheme="minorHAnsi" w:cs="Times New Roman"/>
          <w:i/>
          <w:sz w:val="24"/>
          <w:szCs w:val="24"/>
          <w:lang w:eastAsia="hu-HU"/>
        </w:rPr>
        <w:t>4. sz. melléklet</w:t>
      </w:r>
      <w:r>
        <w:rPr>
          <w:rFonts w:asciiTheme="minorHAnsi" w:hAnsiTheme="minorHAnsi" w:cs="Times New Roman"/>
          <w:sz w:val="24"/>
          <w:szCs w:val="24"/>
          <w:lang w:eastAsia="hu-HU"/>
        </w:rPr>
        <w:t xml:space="preserve"> tartalmazza.</w:t>
      </w:r>
    </w:p>
    <w:p w:rsidR="00E7717D" w:rsidRPr="00E7717D" w:rsidRDefault="00E7717D" w:rsidP="00E7717D">
      <w:pPr>
        <w:spacing w:after="0"/>
        <w:jc w:val="both"/>
        <w:rPr>
          <w:rFonts w:asciiTheme="minorHAnsi" w:hAnsiTheme="minorHAnsi" w:cs="Times New Roman"/>
          <w:sz w:val="24"/>
          <w:szCs w:val="24"/>
          <w:lang w:eastAsia="hu-HU"/>
        </w:rPr>
      </w:pPr>
    </w:p>
    <w:p w:rsidR="00E63788" w:rsidRPr="0077552E" w:rsidRDefault="00E63788" w:rsidP="001A5430">
      <w:pPr>
        <w:pStyle w:val="Listaszerbekezds"/>
        <w:numPr>
          <w:ilvl w:val="2"/>
          <w:numId w:val="7"/>
        </w:numPr>
        <w:spacing w:after="0"/>
        <w:jc w:val="both"/>
        <w:rPr>
          <w:rFonts w:asciiTheme="minorHAnsi" w:hAnsiTheme="minorHAnsi" w:cs="Times New Roman"/>
          <w:i/>
          <w:sz w:val="24"/>
          <w:szCs w:val="24"/>
          <w:lang w:eastAsia="hu-HU"/>
        </w:rPr>
      </w:pPr>
      <w:r w:rsidRPr="0077552E">
        <w:rPr>
          <w:rFonts w:asciiTheme="minorHAnsi" w:hAnsiTheme="minorHAnsi" w:cs="Times New Roman"/>
          <w:i/>
          <w:sz w:val="24"/>
          <w:szCs w:val="24"/>
          <w:lang w:eastAsia="hu-HU"/>
        </w:rPr>
        <w:t>A házhoz menő gyűjtési rendszer kialakítására és működtetésére vonatkozó célkitűzés</w:t>
      </w:r>
    </w:p>
    <w:p w:rsidR="0077552E" w:rsidRDefault="0077552E" w:rsidP="004343FE">
      <w:pPr>
        <w:ind w:left="360"/>
        <w:jc w:val="both"/>
        <w:rPr>
          <w:rFonts w:asciiTheme="minorHAnsi" w:hAnsiTheme="minorHAnsi" w:cs="Times New Roman"/>
          <w:sz w:val="24"/>
          <w:szCs w:val="24"/>
          <w:lang w:eastAsia="hu-HU"/>
        </w:rPr>
      </w:pPr>
    </w:p>
    <w:p w:rsidR="0052352A" w:rsidRPr="00041AE6" w:rsidRDefault="0052352A" w:rsidP="004343FE">
      <w:pPr>
        <w:ind w:left="36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 xml:space="preserve">Azon a két településen ahol már működik a házhoz menő gyűjtési rendszer folyamatos megfigyeljük a begyűjtött mennyiségek alakulását valamint az összegyűjtött hulladékok minőségét. A mennyiségi növekedés ezen a két településen egyelőre nem mutat számottevő különbséget a gyűjtőszigetes módszerhez képest, viszont egyértelműen látszik, hogy a zsákos gyűjtéssel a válogatóra kerülő hulladékok minősége sokkal jobb mint  a szigetesé, mivel tisztább és kevesebb benne a szemét. Az elkövetkező </w:t>
      </w:r>
      <w:r w:rsidR="0077552E">
        <w:rPr>
          <w:rFonts w:asciiTheme="minorHAnsi" w:hAnsiTheme="minorHAnsi" w:cs="Times New Roman"/>
          <w:sz w:val="24"/>
          <w:szCs w:val="24"/>
          <w:lang w:eastAsia="hu-HU"/>
        </w:rPr>
        <w:t>két évben célunk, hogy mind a 30</w:t>
      </w:r>
      <w:r w:rsidRPr="00041AE6">
        <w:rPr>
          <w:rFonts w:asciiTheme="minorHAnsi" w:hAnsiTheme="minorHAnsi" w:cs="Times New Roman"/>
          <w:sz w:val="24"/>
          <w:szCs w:val="24"/>
          <w:lang w:eastAsia="hu-HU"/>
        </w:rPr>
        <w:t xml:space="preserve"> településen bevezetésre kerüljön a házhoz menő gyűjtés. Ezt lépésről lépésre haladva, céltudatosan és a lehető legnagyobb körültekintéssel kívánjuk elérni. </w:t>
      </w:r>
      <w:r w:rsidR="0077552E">
        <w:rPr>
          <w:rFonts w:asciiTheme="minorHAnsi" w:hAnsiTheme="minorHAnsi" w:cs="Times New Roman"/>
          <w:sz w:val="24"/>
          <w:szCs w:val="24"/>
          <w:lang w:eastAsia="hu-HU"/>
        </w:rPr>
        <w:t>A szigetes gyűjtési módot azokon a településeken ahol azt látjuk, hogy a begyűjtött anyag tiszta, a szigetek környéke nem szemetes, mindenképpen szeretnénk megtartani</w:t>
      </w:r>
      <w:r w:rsidR="00E7717D">
        <w:rPr>
          <w:rFonts w:asciiTheme="minorHAnsi" w:hAnsiTheme="minorHAnsi" w:cs="Times New Roman"/>
          <w:sz w:val="24"/>
          <w:szCs w:val="24"/>
          <w:lang w:eastAsia="hu-HU"/>
        </w:rPr>
        <w:t xml:space="preserve"> ezt a gyűjtési módot is, ráadásul</w:t>
      </w:r>
      <w:r w:rsidR="0077552E">
        <w:rPr>
          <w:rFonts w:asciiTheme="minorHAnsi" w:hAnsiTheme="minorHAnsi" w:cs="Times New Roman"/>
          <w:sz w:val="24"/>
          <w:szCs w:val="24"/>
          <w:lang w:eastAsia="hu-HU"/>
        </w:rPr>
        <w:t xml:space="preserve"> pl. az üveget zsákos gyűjtéssel nem célszerű </w:t>
      </w:r>
      <w:r w:rsidR="00E7717D">
        <w:rPr>
          <w:rFonts w:asciiTheme="minorHAnsi" w:hAnsiTheme="minorHAnsi" w:cs="Times New Roman"/>
          <w:sz w:val="24"/>
          <w:szCs w:val="24"/>
          <w:lang w:eastAsia="hu-HU"/>
        </w:rPr>
        <w:t xml:space="preserve">összegyűjteni. </w:t>
      </w:r>
      <w:r w:rsidRPr="00041AE6">
        <w:rPr>
          <w:rFonts w:asciiTheme="minorHAnsi" w:hAnsiTheme="minorHAnsi" w:cs="Times New Roman"/>
          <w:sz w:val="24"/>
          <w:szCs w:val="24"/>
          <w:lang w:eastAsia="hu-HU"/>
        </w:rPr>
        <w:t xml:space="preserve">A lakossággal folyamatosan kommunikálunk, hogy a rendszert fokozatosan fejlesszük a leghatékonyabb gyűjtési módszer elérése érdekében. </w:t>
      </w:r>
      <w:r w:rsidR="00E7717D">
        <w:rPr>
          <w:rFonts w:asciiTheme="minorHAnsi" w:hAnsiTheme="minorHAnsi" w:cs="Times New Roman"/>
          <w:sz w:val="24"/>
          <w:szCs w:val="24"/>
          <w:lang w:eastAsia="hu-HU"/>
        </w:rPr>
        <w:t>Valamint tervezzük a saját zsákok kiosztását is idővel a lakosság számára, melyen jól látható módon feltüntetjük majd, hogy milyen anyagfajtákat helyezhetnek el a gyűjtőzsákban.</w:t>
      </w:r>
    </w:p>
    <w:p w:rsidR="00E63788" w:rsidRPr="00041AE6" w:rsidRDefault="00423D82" w:rsidP="004343FE">
      <w:pPr>
        <w:ind w:left="36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 xml:space="preserve">Lakossági tájékoztatóink alkalmával minden estben felhívjuk a figyelmet arra, hogy az így külön gyűjtött hulladékokat kézzel válogatják tovább ezért különösen fontos, hogy az átadott hulladékok „tiszták” legyenek. </w:t>
      </w:r>
    </w:p>
    <w:p w:rsidR="0028662B" w:rsidRDefault="0028662B" w:rsidP="004343FE">
      <w:pPr>
        <w:ind w:left="36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Új, készülő saját honlapunkon keresztül még több hasznos információt tudunk majd megosztani a település lakóival.</w:t>
      </w:r>
    </w:p>
    <w:p w:rsidR="00E7717D" w:rsidRPr="00041AE6" w:rsidRDefault="00E7717D" w:rsidP="004343FE">
      <w:pPr>
        <w:ind w:left="360"/>
        <w:jc w:val="both"/>
        <w:rPr>
          <w:rFonts w:asciiTheme="minorHAnsi" w:hAnsiTheme="minorHAnsi" w:cs="Times New Roman"/>
          <w:sz w:val="24"/>
          <w:szCs w:val="24"/>
          <w:lang w:eastAsia="hu-HU"/>
        </w:rPr>
      </w:pPr>
    </w:p>
    <w:p w:rsidR="00E63788" w:rsidRPr="00E7717D" w:rsidRDefault="00E63788" w:rsidP="001A5430">
      <w:pPr>
        <w:pStyle w:val="Listaszerbekezds"/>
        <w:numPr>
          <w:ilvl w:val="2"/>
          <w:numId w:val="7"/>
        </w:numPr>
        <w:spacing w:after="0"/>
        <w:jc w:val="both"/>
        <w:rPr>
          <w:rFonts w:asciiTheme="minorHAnsi" w:hAnsiTheme="minorHAnsi" w:cs="Times New Roman"/>
          <w:i/>
          <w:sz w:val="24"/>
          <w:szCs w:val="24"/>
          <w:lang w:eastAsia="hu-HU"/>
        </w:rPr>
      </w:pPr>
      <w:r w:rsidRPr="00E7717D">
        <w:rPr>
          <w:rFonts w:asciiTheme="minorHAnsi" w:hAnsiTheme="minorHAnsi" w:cs="Times New Roman"/>
          <w:i/>
          <w:sz w:val="24"/>
          <w:szCs w:val="24"/>
          <w:lang w:eastAsia="hu-HU"/>
        </w:rPr>
        <w:t>A házhoz menő gyűjtési rendszer kialakítására és működtetésére vonatkozó terv</w:t>
      </w:r>
    </w:p>
    <w:p w:rsidR="00E63788" w:rsidRPr="00041AE6" w:rsidRDefault="00E63788" w:rsidP="004343FE">
      <w:pPr>
        <w:spacing w:after="0"/>
        <w:jc w:val="both"/>
        <w:rPr>
          <w:rFonts w:asciiTheme="minorHAnsi" w:hAnsiTheme="minorHAnsi" w:cs="Times New Roman"/>
          <w:sz w:val="24"/>
          <w:szCs w:val="24"/>
          <w:lang w:eastAsia="hu-HU"/>
        </w:rPr>
      </w:pPr>
    </w:p>
    <w:p w:rsidR="00E7717D" w:rsidRDefault="0028662B" w:rsidP="004343FE">
      <w:pPr>
        <w:spacing w:after="0"/>
        <w:ind w:left="36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 xml:space="preserve">Ütemezés: </w:t>
      </w:r>
    </w:p>
    <w:p w:rsidR="00E7717D" w:rsidRDefault="00E7717D" w:rsidP="004343FE">
      <w:pPr>
        <w:spacing w:after="0"/>
        <w:ind w:left="360"/>
        <w:jc w:val="both"/>
        <w:rPr>
          <w:rFonts w:asciiTheme="minorHAnsi" w:hAnsiTheme="minorHAnsi" w:cs="Times New Roman"/>
          <w:sz w:val="24"/>
          <w:szCs w:val="24"/>
          <w:lang w:eastAsia="hu-HU"/>
        </w:rPr>
      </w:pPr>
    </w:p>
    <w:p w:rsidR="0028662B" w:rsidRPr="00041AE6" w:rsidRDefault="0028662B" w:rsidP="00872407">
      <w:pPr>
        <w:spacing w:after="0"/>
        <w:ind w:left="1440" w:firstLine="684"/>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 xml:space="preserve">2013. évben </w:t>
      </w:r>
      <w:r w:rsidRPr="00041AE6">
        <w:rPr>
          <w:rFonts w:asciiTheme="minorHAnsi" w:hAnsiTheme="minorHAnsi" w:cs="Times New Roman"/>
          <w:sz w:val="24"/>
          <w:szCs w:val="24"/>
          <w:lang w:eastAsia="hu-HU"/>
        </w:rPr>
        <w:tab/>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 xml:space="preserve">a meglévő, jól működő </w:t>
      </w:r>
      <w:r w:rsidR="008F4387" w:rsidRPr="00041AE6">
        <w:rPr>
          <w:rFonts w:asciiTheme="minorHAnsi" w:hAnsiTheme="minorHAnsi" w:cs="Times New Roman"/>
          <w:sz w:val="24"/>
          <w:szCs w:val="24"/>
          <w:lang w:eastAsia="hu-HU"/>
        </w:rPr>
        <w:t xml:space="preserve">szelektív </w:t>
      </w:r>
      <w:r w:rsidRPr="00041AE6">
        <w:rPr>
          <w:rFonts w:asciiTheme="minorHAnsi" w:hAnsiTheme="minorHAnsi" w:cs="Times New Roman"/>
          <w:sz w:val="24"/>
          <w:szCs w:val="24"/>
          <w:lang w:eastAsia="hu-HU"/>
        </w:rPr>
        <w:t>hulladékgyűjtés fenntartása</w:t>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internetes hírlevelek küldése az érdeklődők felé, különösen az oktatási intézményeknek</w:t>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széleskörű lakossági tájékoztatás a honlapon valamint a helyi újságon keresztül</w:t>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szelektív gyűjtő zsákok beszerzése</w:t>
      </w:r>
    </w:p>
    <w:p w:rsidR="0028662B" w:rsidRPr="00041AE6" w:rsidRDefault="0028662B" w:rsidP="004343FE">
      <w:pPr>
        <w:spacing w:after="0"/>
        <w:ind w:left="360"/>
        <w:jc w:val="both"/>
        <w:rPr>
          <w:rFonts w:asciiTheme="minorHAnsi" w:hAnsiTheme="minorHAnsi" w:cs="Times New Roman"/>
          <w:sz w:val="24"/>
          <w:szCs w:val="24"/>
          <w:lang w:eastAsia="hu-HU"/>
        </w:rPr>
      </w:pPr>
    </w:p>
    <w:p w:rsidR="0028662B" w:rsidRPr="00041AE6" w:rsidRDefault="00E7717D" w:rsidP="004343FE">
      <w:pPr>
        <w:spacing w:after="0"/>
        <w:ind w:left="360"/>
        <w:jc w:val="both"/>
        <w:rPr>
          <w:rFonts w:asciiTheme="minorHAnsi" w:hAnsiTheme="minorHAnsi" w:cs="Times New Roman"/>
          <w:sz w:val="24"/>
          <w:szCs w:val="24"/>
          <w:lang w:eastAsia="hu-HU"/>
        </w:rPr>
      </w:pPr>
      <w:r>
        <w:rPr>
          <w:rFonts w:asciiTheme="minorHAnsi" w:hAnsiTheme="minorHAnsi" w:cs="Times New Roman"/>
          <w:sz w:val="24"/>
          <w:szCs w:val="24"/>
          <w:lang w:eastAsia="hu-HU"/>
        </w:rPr>
        <w:tab/>
      </w:r>
      <w:r>
        <w:rPr>
          <w:rFonts w:asciiTheme="minorHAnsi" w:hAnsiTheme="minorHAnsi" w:cs="Times New Roman"/>
          <w:sz w:val="24"/>
          <w:szCs w:val="24"/>
          <w:lang w:eastAsia="hu-HU"/>
        </w:rPr>
        <w:tab/>
      </w:r>
      <w:r>
        <w:rPr>
          <w:rFonts w:asciiTheme="minorHAnsi" w:hAnsiTheme="minorHAnsi" w:cs="Times New Roman"/>
          <w:sz w:val="24"/>
          <w:szCs w:val="24"/>
          <w:lang w:eastAsia="hu-HU"/>
        </w:rPr>
        <w:tab/>
      </w:r>
      <w:r w:rsidR="0028662B" w:rsidRPr="00041AE6">
        <w:rPr>
          <w:rFonts w:asciiTheme="minorHAnsi" w:hAnsiTheme="minorHAnsi" w:cs="Times New Roman"/>
          <w:sz w:val="24"/>
          <w:szCs w:val="24"/>
          <w:lang w:eastAsia="hu-HU"/>
        </w:rPr>
        <w:t>2014. évben</w:t>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meglévő programok tovább erősítése</w:t>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a rendszeres szelektív hulladékgyűjtésbe minél több ingatlan bevonása</w:t>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szél</w:t>
      </w:r>
      <w:r w:rsidR="00660F18" w:rsidRPr="00041AE6">
        <w:rPr>
          <w:rFonts w:asciiTheme="minorHAnsi" w:hAnsiTheme="minorHAnsi" w:cs="Times New Roman"/>
          <w:sz w:val="24"/>
          <w:szCs w:val="24"/>
          <w:lang w:eastAsia="hu-HU"/>
        </w:rPr>
        <w:t>eskörű lakossági tájékoztatás az elért eredményekről, további lehetőségekről</w:t>
      </w:r>
    </w:p>
    <w:p w:rsidR="00660F18" w:rsidRPr="00041AE6" w:rsidRDefault="00660F18"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szelektív gyűjtő zsákok beszerzése</w:t>
      </w:r>
    </w:p>
    <w:p w:rsidR="00660F18" w:rsidRPr="00041AE6" w:rsidRDefault="00660F18"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lastRenderedPageBreak/>
        <w:t>zsákok biztosítása a rendszeres gyűjtéshez</w:t>
      </w:r>
      <w:r w:rsidR="00E7717D">
        <w:rPr>
          <w:rFonts w:asciiTheme="minorHAnsi" w:hAnsiTheme="minorHAnsi" w:cs="Times New Roman"/>
          <w:sz w:val="24"/>
          <w:szCs w:val="24"/>
          <w:lang w:eastAsia="hu-HU"/>
        </w:rPr>
        <w:t>, megfelelő tájékoztató felirattal ellátni</w:t>
      </w:r>
    </w:p>
    <w:p w:rsidR="00660F18" w:rsidRPr="00041AE6" w:rsidRDefault="00660F18"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települési rendezvényeken népszerűsíteni a szelektív hulladékgyűjtést</w:t>
      </w:r>
    </w:p>
    <w:p w:rsidR="00660F18" w:rsidRPr="00041AE6" w:rsidRDefault="00660F18" w:rsidP="004343FE">
      <w:pPr>
        <w:spacing w:after="0"/>
        <w:ind w:left="1080"/>
        <w:jc w:val="both"/>
        <w:rPr>
          <w:rFonts w:asciiTheme="minorHAnsi" w:hAnsiTheme="minorHAnsi" w:cs="Times New Roman"/>
          <w:sz w:val="24"/>
          <w:szCs w:val="24"/>
          <w:lang w:eastAsia="hu-HU"/>
        </w:rPr>
      </w:pPr>
    </w:p>
    <w:p w:rsidR="0028662B" w:rsidRPr="00041AE6" w:rsidRDefault="0028662B" w:rsidP="004343FE">
      <w:pPr>
        <w:spacing w:after="0"/>
        <w:ind w:left="360"/>
        <w:jc w:val="both"/>
        <w:rPr>
          <w:rFonts w:asciiTheme="minorHAnsi" w:hAnsiTheme="minorHAnsi" w:cs="Times New Roman"/>
          <w:sz w:val="24"/>
          <w:szCs w:val="24"/>
          <w:lang w:eastAsia="hu-HU"/>
        </w:rPr>
      </w:pPr>
    </w:p>
    <w:p w:rsidR="0028662B" w:rsidRPr="00041AE6" w:rsidRDefault="00E7717D" w:rsidP="004343FE">
      <w:pPr>
        <w:spacing w:after="0"/>
        <w:ind w:left="360"/>
        <w:jc w:val="both"/>
        <w:rPr>
          <w:rFonts w:asciiTheme="minorHAnsi" w:hAnsiTheme="minorHAnsi" w:cs="Times New Roman"/>
          <w:sz w:val="24"/>
          <w:szCs w:val="24"/>
          <w:lang w:eastAsia="hu-HU"/>
        </w:rPr>
      </w:pPr>
      <w:r>
        <w:rPr>
          <w:rFonts w:asciiTheme="minorHAnsi" w:hAnsiTheme="minorHAnsi" w:cs="Times New Roman"/>
          <w:sz w:val="24"/>
          <w:szCs w:val="24"/>
          <w:lang w:eastAsia="hu-HU"/>
        </w:rPr>
        <w:tab/>
      </w:r>
      <w:r>
        <w:rPr>
          <w:rFonts w:asciiTheme="minorHAnsi" w:hAnsiTheme="minorHAnsi" w:cs="Times New Roman"/>
          <w:sz w:val="24"/>
          <w:szCs w:val="24"/>
          <w:lang w:eastAsia="hu-HU"/>
        </w:rPr>
        <w:tab/>
      </w:r>
      <w:r>
        <w:rPr>
          <w:rFonts w:asciiTheme="minorHAnsi" w:hAnsiTheme="minorHAnsi" w:cs="Times New Roman"/>
          <w:sz w:val="24"/>
          <w:szCs w:val="24"/>
          <w:lang w:eastAsia="hu-HU"/>
        </w:rPr>
        <w:tab/>
      </w:r>
      <w:r w:rsidR="0028662B" w:rsidRPr="00041AE6">
        <w:rPr>
          <w:rFonts w:asciiTheme="minorHAnsi" w:hAnsiTheme="minorHAnsi" w:cs="Times New Roman"/>
          <w:sz w:val="24"/>
          <w:szCs w:val="24"/>
          <w:lang w:eastAsia="hu-HU"/>
        </w:rPr>
        <w:t xml:space="preserve">  2015. évben</w:t>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meglévő programok erősítése, korábbi tapasztalatok alapján</w:t>
      </w:r>
    </w:p>
    <w:p w:rsidR="0028662B" w:rsidRPr="00041AE6" w:rsidRDefault="0028662B"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lehetőség szerint teljessé tenni a település</w:t>
      </w:r>
      <w:r w:rsidR="009269BA" w:rsidRPr="00041AE6">
        <w:rPr>
          <w:rFonts w:asciiTheme="minorHAnsi" w:hAnsiTheme="minorHAnsi" w:cs="Times New Roman"/>
          <w:sz w:val="24"/>
          <w:szCs w:val="24"/>
          <w:lang w:eastAsia="hu-HU"/>
        </w:rPr>
        <w:t>ek</w:t>
      </w:r>
      <w:r w:rsidRPr="00041AE6">
        <w:rPr>
          <w:rFonts w:asciiTheme="minorHAnsi" w:hAnsiTheme="minorHAnsi" w:cs="Times New Roman"/>
          <w:sz w:val="24"/>
          <w:szCs w:val="24"/>
          <w:lang w:eastAsia="hu-HU"/>
        </w:rPr>
        <w:t xml:space="preserve">en a </w:t>
      </w:r>
      <w:r w:rsidR="00660F18" w:rsidRPr="00041AE6">
        <w:rPr>
          <w:rFonts w:asciiTheme="minorHAnsi" w:hAnsiTheme="minorHAnsi" w:cs="Times New Roman"/>
          <w:sz w:val="24"/>
          <w:szCs w:val="24"/>
          <w:lang w:eastAsia="hu-HU"/>
        </w:rPr>
        <w:t>szelektív</w:t>
      </w:r>
      <w:r w:rsidRPr="00041AE6">
        <w:rPr>
          <w:rFonts w:asciiTheme="minorHAnsi" w:hAnsiTheme="minorHAnsi" w:cs="Times New Roman"/>
          <w:sz w:val="24"/>
          <w:szCs w:val="24"/>
          <w:lang w:eastAsia="hu-HU"/>
        </w:rPr>
        <w:t xml:space="preserve"> hulladékgyűjtést</w:t>
      </w:r>
    </w:p>
    <w:p w:rsidR="00660F18" w:rsidRPr="00041AE6" w:rsidRDefault="00660F18"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széleskörű lakossági tájékoztatás az elért eredményekről, további lehetőségekről</w:t>
      </w:r>
    </w:p>
    <w:p w:rsidR="00660F18" w:rsidRPr="00041AE6" w:rsidRDefault="00660F18"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szelektív gyűjtő zsákok beszerzése</w:t>
      </w:r>
    </w:p>
    <w:p w:rsidR="00660F18" w:rsidRPr="00041AE6" w:rsidRDefault="00660F18"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zsákok biztosítása a rendszeres gyűjtéshez</w:t>
      </w:r>
    </w:p>
    <w:p w:rsidR="009269BA" w:rsidRPr="00041AE6" w:rsidRDefault="00660F18" w:rsidP="001A5430">
      <w:pPr>
        <w:numPr>
          <w:ilvl w:val="0"/>
          <w:numId w:val="2"/>
        </w:numPr>
        <w:spacing w:after="0"/>
        <w:jc w:val="both"/>
        <w:rPr>
          <w:rFonts w:asciiTheme="minorHAnsi" w:hAnsiTheme="minorHAnsi" w:cs="Times New Roman"/>
          <w:sz w:val="24"/>
          <w:szCs w:val="24"/>
          <w:lang w:eastAsia="hu-HU"/>
        </w:rPr>
      </w:pPr>
      <w:r w:rsidRPr="00041AE6">
        <w:rPr>
          <w:rFonts w:asciiTheme="minorHAnsi" w:hAnsiTheme="minorHAnsi" w:cs="Times New Roman"/>
          <w:sz w:val="24"/>
          <w:szCs w:val="24"/>
          <w:lang w:eastAsia="hu-HU"/>
        </w:rPr>
        <w:t>települési rendezvényeken népszerűsíteni a szelektív hulladékgyűjtést</w:t>
      </w:r>
    </w:p>
    <w:p w:rsidR="009269BA" w:rsidRPr="00041AE6" w:rsidRDefault="009269BA" w:rsidP="004343FE">
      <w:pPr>
        <w:spacing w:after="0"/>
        <w:ind w:left="1080"/>
        <w:jc w:val="both"/>
        <w:rPr>
          <w:rFonts w:asciiTheme="minorHAnsi" w:hAnsiTheme="minorHAnsi" w:cs="Times New Roman"/>
          <w:sz w:val="24"/>
          <w:szCs w:val="24"/>
          <w:lang w:eastAsia="hu-HU"/>
        </w:rPr>
      </w:pPr>
    </w:p>
    <w:p w:rsidR="009269BA" w:rsidRPr="00041AE6" w:rsidRDefault="009269BA" w:rsidP="00E7717D">
      <w:pPr>
        <w:spacing w:after="0"/>
        <w:jc w:val="both"/>
        <w:rPr>
          <w:rFonts w:asciiTheme="minorHAnsi" w:hAnsiTheme="minorHAnsi" w:cs="Times New Roman"/>
          <w:sz w:val="24"/>
          <w:szCs w:val="24"/>
          <w:lang w:eastAsia="hu-HU"/>
        </w:rPr>
      </w:pPr>
    </w:p>
    <w:p w:rsidR="00D61B56" w:rsidRPr="00C1380C" w:rsidRDefault="00D71924" w:rsidP="001A5430">
      <w:pPr>
        <w:pStyle w:val="Listaszerbekezds"/>
        <w:numPr>
          <w:ilvl w:val="2"/>
          <w:numId w:val="7"/>
        </w:numPr>
        <w:spacing w:after="0"/>
        <w:jc w:val="both"/>
        <w:rPr>
          <w:rFonts w:asciiTheme="minorHAnsi" w:hAnsiTheme="minorHAnsi" w:cs="Times New Roman"/>
          <w:i/>
          <w:sz w:val="24"/>
          <w:szCs w:val="24"/>
          <w:lang w:eastAsia="hu-HU"/>
        </w:rPr>
      </w:pPr>
      <w:r w:rsidRPr="00C1380C">
        <w:rPr>
          <w:rFonts w:asciiTheme="minorHAnsi" w:hAnsiTheme="minorHAnsi" w:cs="Times New Roman"/>
          <w:i/>
          <w:sz w:val="24"/>
          <w:szCs w:val="24"/>
          <w:lang w:eastAsia="hu-HU"/>
        </w:rPr>
        <w:t>Szükséges feltételek</w:t>
      </w:r>
    </w:p>
    <w:p w:rsidR="00C80CFB" w:rsidRPr="00C1380C" w:rsidRDefault="00C80CFB" w:rsidP="00C80CFB">
      <w:pPr>
        <w:spacing w:after="0"/>
        <w:ind w:left="360"/>
        <w:jc w:val="both"/>
        <w:rPr>
          <w:rFonts w:asciiTheme="minorHAnsi" w:hAnsiTheme="minorHAnsi" w:cs="Times New Roman"/>
          <w:sz w:val="24"/>
          <w:szCs w:val="24"/>
          <w:lang w:eastAsia="hu-HU"/>
        </w:rPr>
      </w:pPr>
    </w:p>
    <w:p w:rsidR="00C80CFB" w:rsidRPr="00C1380C" w:rsidRDefault="00C80CFB" w:rsidP="00C80CFB">
      <w:pPr>
        <w:spacing w:after="0"/>
        <w:ind w:left="36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 házhoz menő lakossági szelektív gyűjtés bevezetéséhez szükséges egyrészről egy törvényi szabályozás, ami kötelezővé teszi ezt a tevékenysé</w:t>
      </w:r>
      <w:r w:rsidR="00EB3138" w:rsidRPr="00C1380C">
        <w:rPr>
          <w:rFonts w:asciiTheme="minorHAnsi" w:hAnsiTheme="minorHAnsi" w:cs="Times New Roman"/>
          <w:sz w:val="24"/>
          <w:szCs w:val="24"/>
          <w:lang w:eastAsia="hu-HU"/>
        </w:rPr>
        <w:t xml:space="preserve">get valamint bevezetésre kerül a lerakási díj intézménye, és ez az új hulladéktörvény hatályba lépésével meg is történt, másrészről pedig fontos, hogy mindehhez a megfelelő anyagi feltételek is biztosítva legyenek. A pénzügyi feltételek a bevételi oldalon jellemzően két részből tevődnek össze, az egyik az eladott hulladék hasznosítótól kapott ára, a másik pedig az OHÜ Nonprofit Kft. által adott támogatás. A hulladék ár mozgása nagyrészt a gazdasági tényezőktől függ, az OHÜ Nonprofit Kft. pedig az eddigi ismeretek szerint folyamatosan törekszik arra, hogy a lakossági szelektív gyűjtésért kapható támogatási díj a lehetőségeikhez mérten évről-évre folyamatosan emelkedjen. Amennyiben ezen feltételek hosszútávon elérhetőek maradnak, úgy van esély arra, hogy ha hatalmas léptekben nem is, de folyamatosan növekedjen az elkülönített gyűjtésből származó hulladék mennyisége, és ezáltal minél kevesebb értékes anyag kerüljön a lerakókba. </w:t>
      </w:r>
    </w:p>
    <w:p w:rsidR="00D61B56" w:rsidRDefault="00D61B56" w:rsidP="00D61B56">
      <w:pPr>
        <w:spacing w:after="0"/>
        <w:jc w:val="both"/>
        <w:rPr>
          <w:rFonts w:asciiTheme="minorHAnsi" w:hAnsiTheme="minorHAnsi" w:cs="Times New Roman"/>
          <w:i/>
          <w:sz w:val="24"/>
          <w:szCs w:val="24"/>
          <w:highlight w:val="yellow"/>
          <w:lang w:eastAsia="hu-HU"/>
        </w:rPr>
      </w:pPr>
    </w:p>
    <w:p w:rsidR="00D61B56" w:rsidRPr="00D61B56" w:rsidRDefault="00D61B56" w:rsidP="00D61B56">
      <w:pPr>
        <w:spacing w:after="0"/>
        <w:jc w:val="both"/>
        <w:rPr>
          <w:rFonts w:asciiTheme="minorHAnsi" w:hAnsiTheme="minorHAnsi" w:cs="Times New Roman"/>
          <w:i/>
          <w:sz w:val="24"/>
          <w:szCs w:val="24"/>
          <w:highlight w:val="yellow"/>
          <w:lang w:eastAsia="hu-HU"/>
        </w:rPr>
      </w:pPr>
    </w:p>
    <w:p w:rsidR="00D61B56" w:rsidRDefault="00D61B56" w:rsidP="001A5430">
      <w:pPr>
        <w:pStyle w:val="Listaszerbekezds"/>
        <w:numPr>
          <w:ilvl w:val="1"/>
          <w:numId w:val="7"/>
        </w:numPr>
        <w:jc w:val="both"/>
        <w:rPr>
          <w:rFonts w:asciiTheme="minorHAnsi" w:hAnsiTheme="minorHAnsi"/>
          <w:sz w:val="24"/>
          <w:szCs w:val="24"/>
          <w:u w:val="single"/>
        </w:rPr>
      </w:pPr>
      <w:r>
        <w:rPr>
          <w:rFonts w:asciiTheme="minorHAnsi" w:hAnsiTheme="minorHAnsi"/>
          <w:sz w:val="24"/>
          <w:szCs w:val="24"/>
          <w:u w:val="single"/>
        </w:rPr>
        <w:t xml:space="preserve"> A hulladék nagyobb arányú újrahasználatára történő előkészítése és az újrahasználati központ kiépítésének lehetőségeit bemutató terv</w:t>
      </w:r>
    </w:p>
    <w:p w:rsidR="00D61B56" w:rsidRPr="00D61B56" w:rsidRDefault="00D61B56" w:rsidP="00D61B56">
      <w:pPr>
        <w:pStyle w:val="Listaszerbekezds"/>
        <w:ind w:left="360"/>
        <w:jc w:val="both"/>
        <w:rPr>
          <w:rFonts w:asciiTheme="minorHAnsi" w:hAnsiTheme="minorHAnsi"/>
          <w:sz w:val="24"/>
          <w:szCs w:val="24"/>
          <w:u w:val="single"/>
        </w:rPr>
      </w:pPr>
    </w:p>
    <w:p w:rsidR="00D61B56" w:rsidRPr="00D61B56" w:rsidRDefault="00D61B56" w:rsidP="001A5430">
      <w:pPr>
        <w:pStyle w:val="Listaszerbekezds"/>
        <w:numPr>
          <w:ilvl w:val="2"/>
          <w:numId w:val="7"/>
        </w:numPr>
        <w:spacing w:after="0"/>
        <w:jc w:val="both"/>
        <w:rPr>
          <w:rFonts w:asciiTheme="minorHAnsi" w:hAnsiTheme="minorHAnsi" w:cs="Times New Roman"/>
          <w:i/>
          <w:sz w:val="24"/>
          <w:szCs w:val="24"/>
          <w:lang w:eastAsia="hu-HU"/>
        </w:rPr>
      </w:pPr>
      <w:r w:rsidRPr="00D61B56">
        <w:rPr>
          <w:rFonts w:asciiTheme="minorHAnsi" w:hAnsiTheme="minorHAnsi" w:cs="Times New Roman"/>
          <w:i/>
          <w:sz w:val="24"/>
          <w:szCs w:val="24"/>
          <w:lang w:eastAsia="hu-HU"/>
        </w:rPr>
        <w:t>Előzmények</w:t>
      </w:r>
    </w:p>
    <w:p w:rsidR="00BB115C" w:rsidRPr="00D61B56" w:rsidRDefault="00BB115C" w:rsidP="00D61B56">
      <w:pPr>
        <w:spacing w:after="0"/>
        <w:jc w:val="both"/>
        <w:rPr>
          <w:rFonts w:asciiTheme="minorHAnsi" w:hAnsiTheme="minorHAnsi" w:cs="Times New Roman"/>
          <w:sz w:val="24"/>
          <w:szCs w:val="24"/>
          <w:u w:val="dotDotDash"/>
          <w:lang w:eastAsia="hu-HU"/>
        </w:rPr>
      </w:pPr>
    </w:p>
    <w:p w:rsidR="00BB115C" w:rsidRPr="0030195D" w:rsidRDefault="00BB115C" w:rsidP="00D61B56">
      <w:p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hulladékról szóló 2012. évi CLXXXV. törvény alapján az újrahasználatra történő előkészítés a „tisztítással, javítással, valamint ellenőrzéssel végzett hasznosítási művelet, melynek során a hulladékká vált terméket vagy alkatrészét előkészítik arra, hogy bármilyen egyéb előkezelés nélkül használható legyen”. A jogszabály szerint az újrahasználat, az olyan művelet, mely során a terméket vagy alkatrészét újrahasználják arra a célra, amire eredetileg is szolgált. </w:t>
      </w:r>
    </w:p>
    <w:p w:rsidR="00D61B56" w:rsidRDefault="00D61B56" w:rsidP="00D61B56">
      <w:pPr>
        <w:spacing w:after="0"/>
        <w:jc w:val="both"/>
        <w:rPr>
          <w:rFonts w:asciiTheme="minorHAnsi" w:hAnsiTheme="minorHAnsi" w:cs="Times New Roman"/>
          <w:sz w:val="24"/>
          <w:szCs w:val="24"/>
          <w:lang w:eastAsia="hu-HU"/>
        </w:rPr>
      </w:pPr>
    </w:p>
    <w:p w:rsidR="00BB115C" w:rsidRPr="0030195D" w:rsidRDefault="00BB115C" w:rsidP="00D61B56">
      <w:p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lastRenderedPageBreak/>
        <w:t xml:space="preserve">Az eszközök, tárgyak újrahasználatra való előkészítésével meg lehetne növelni azok használati élettartamát. Ezzel a módszerrel bizonyosan csökkenteni lehetne a lerakásra kerülő lomhulladékok mennyiségét is, illetve a lomtalanítás kellemetlen velejáróit. Magyarországon egyenlőre még nem működik olyan újrahasználati központ, ami Európa több országában már teljesen megszokott és elfogadott. </w:t>
      </w:r>
    </w:p>
    <w:p w:rsidR="00BB115C" w:rsidRPr="0030195D" w:rsidRDefault="00BB115C" w:rsidP="004343FE">
      <w:pPr>
        <w:pStyle w:val="Listaszerbekezds"/>
        <w:spacing w:after="0"/>
        <w:ind w:left="1080"/>
        <w:jc w:val="both"/>
        <w:rPr>
          <w:rFonts w:asciiTheme="minorHAnsi" w:hAnsiTheme="minorHAnsi" w:cs="Times New Roman"/>
          <w:sz w:val="24"/>
          <w:szCs w:val="24"/>
          <w:lang w:eastAsia="hu-HU"/>
        </w:rPr>
      </w:pPr>
    </w:p>
    <w:p w:rsidR="00D61B56" w:rsidRPr="00D61B56" w:rsidRDefault="00D61B56" w:rsidP="001A5430">
      <w:pPr>
        <w:pStyle w:val="Listaszerbekezds"/>
        <w:numPr>
          <w:ilvl w:val="2"/>
          <w:numId w:val="7"/>
        </w:numPr>
        <w:spacing w:after="0"/>
        <w:jc w:val="both"/>
        <w:rPr>
          <w:rFonts w:asciiTheme="minorHAnsi" w:hAnsiTheme="minorHAnsi" w:cs="Times New Roman"/>
          <w:i/>
          <w:sz w:val="24"/>
          <w:szCs w:val="24"/>
          <w:lang w:eastAsia="hu-HU"/>
        </w:rPr>
      </w:pPr>
      <w:r w:rsidRPr="00D61B56">
        <w:rPr>
          <w:rFonts w:asciiTheme="minorHAnsi" w:hAnsiTheme="minorHAnsi" w:cs="Times New Roman"/>
          <w:i/>
          <w:sz w:val="24"/>
          <w:szCs w:val="24"/>
          <w:lang w:eastAsia="hu-HU"/>
        </w:rPr>
        <w:t>Újrahasználatra történő előkészítés és újrahasználati központ kiépítésének célkitűzései</w:t>
      </w:r>
    </w:p>
    <w:p w:rsidR="00BB115C" w:rsidRPr="0030195D" w:rsidRDefault="00BB115C" w:rsidP="004343FE">
      <w:pPr>
        <w:spacing w:after="0"/>
        <w:ind w:left="360"/>
        <w:jc w:val="both"/>
        <w:rPr>
          <w:rFonts w:asciiTheme="minorHAnsi" w:hAnsiTheme="minorHAnsi" w:cs="Times New Roman"/>
          <w:sz w:val="24"/>
          <w:szCs w:val="24"/>
          <w:lang w:eastAsia="hu-HU"/>
        </w:rPr>
      </w:pPr>
    </w:p>
    <w:p w:rsidR="00BB115C" w:rsidRDefault="00BB115C"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az alábbi településeken üzemeltet hulladékudvart, ahol jelenleg is lehetőség van a nagydarabos és az elektronikai hulladékok lakosság által történő leadására. </w:t>
      </w:r>
    </w:p>
    <w:p w:rsidR="00D61B56" w:rsidRPr="0030195D" w:rsidRDefault="00D61B56" w:rsidP="004343FE">
      <w:pPr>
        <w:spacing w:after="0"/>
        <w:ind w:left="360"/>
        <w:jc w:val="both"/>
        <w:rPr>
          <w:rFonts w:asciiTheme="minorHAnsi" w:hAnsiTheme="minorHAnsi" w:cs="Times New Roman"/>
          <w:sz w:val="24"/>
          <w:szCs w:val="24"/>
          <w:lang w:eastAsia="hu-HU"/>
        </w:rPr>
      </w:pPr>
    </w:p>
    <w:p w:rsidR="00BB115C" w:rsidRPr="0030195D"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Deszk</w:t>
      </w:r>
    </w:p>
    <w:p w:rsidR="00BB115C" w:rsidRPr="0030195D"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Domaszék</w:t>
      </w:r>
    </w:p>
    <w:p w:rsidR="00BB115C" w:rsidRPr="0030195D"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Kelebia</w:t>
      </w:r>
    </w:p>
    <w:p w:rsidR="00BB115C" w:rsidRPr="0030195D"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Kistelek</w:t>
      </w:r>
    </w:p>
    <w:p w:rsidR="00BB115C" w:rsidRPr="0030195D"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Kiszombor</w:t>
      </w:r>
    </w:p>
    <w:p w:rsidR="00BB115C" w:rsidRPr="0030195D"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Pusztamérges</w:t>
      </w:r>
    </w:p>
    <w:p w:rsidR="00BB115C" w:rsidRPr="0030195D"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Ruzsa</w:t>
      </w:r>
    </w:p>
    <w:p w:rsidR="00BB115C" w:rsidRPr="0030195D"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Tompa</w:t>
      </w:r>
    </w:p>
    <w:p w:rsidR="00BB115C" w:rsidRDefault="00BB115C" w:rsidP="001A5430">
      <w:pPr>
        <w:numPr>
          <w:ilvl w:val="0"/>
          <w:numId w:val="5"/>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Üllés</w:t>
      </w:r>
    </w:p>
    <w:p w:rsidR="00D61B56" w:rsidRPr="0030195D" w:rsidRDefault="00D61B56" w:rsidP="00D61B56">
      <w:pPr>
        <w:spacing w:after="0"/>
        <w:ind w:left="1080"/>
        <w:jc w:val="both"/>
        <w:rPr>
          <w:rFonts w:asciiTheme="minorHAnsi" w:hAnsiTheme="minorHAnsi" w:cs="Times New Roman"/>
          <w:sz w:val="24"/>
          <w:szCs w:val="24"/>
          <w:lang w:eastAsia="hu-HU"/>
        </w:rPr>
      </w:pPr>
    </w:p>
    <w:p w:rsidR="00BB115C" w:rsidRDefault="00BB115C"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célkitűzése, hogy a már meglévő hulladékudvarok által nyújtott szolgáltatásokat mind szélesebb körben megismertessék a lakossággal. A nagydarabos hulladékokat így nem csak a lomtalanítás időszakában lehet térítésmentesen átadni a közszolgáltatónak. Az újrahasználati központ szükségességét és kialakításának feltételeit 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vizsgálni fogja, amenn</w:t>
      </w:r>
      <w:r w:rsidR="00C1380C">
        <w:rPr>
          <w:rFonts w:asciiTheme="minorHAnsi" w:hAnsiTheme="minorHAnsi" w:cs="Times New Roman"/>
          <w:sz w:val="24"/>
          <w:szCs w:val="24"/>
          <w:lang w:eastAsia="hu-HU"/>
        </w:rPr>
        <w:t xml:space="preserve">yiben </w:t>
      </w:r>
      <w:r w:rsidRPr="0030195D">
        <w:rPr>
          <w:rFonts w:asciiTheme="minorHAnsi" w:hAnsiTheme="minorHAnsi" w:cs="Times New Roman"/>
          <w:sz w:val="24"/>
          <w:szCs w:val="24"/>
          <w:lang w:eastAsia="hu-HU"/>
        </w:rPr>
        <w:t>ezt a lakossági igény indokolttá teszi.</w:t>
      </w:r>
    </w:p>
    <w:p w:rsidR="00D61B56" w:rsidRPr="0030195D" w:rsidRDefault="00D61B56" w:rsidP="004343FE">
      <w:pPr>
        <w:spacing w:after="0"/>
        <w:ind w:left="360"/>
        <w:jc w:val="both"/>
        <w:rPr>
          <w:rFonts w:asciiTheme="minorHAnsi" w:hAnsiTheme="minorHAnsi" w:cs="Times New Roman"/>
          <w:sz w:val="24"/>
          <w:szCs w:val="24"/>
          <w:lang w:eastAsia="hu-HU"/>
        </w:rPr>
      </w:pPr>
    </w:p>
    <w:p w:rsidR="00D61B56" w:rsidRPr="00D61B56" w:rsidRDefault="00D61B56" w:rsidP="001A5430">
      <w:pPr>
        <w:pStyle w:val="Listaszerbekezds"/>
        <w:numPr>
          <w:ilvl w:val="2"/>
          <w:numId w:val="7"/>
        </w:numPr>
        <w:spacing w:after="0"/>
        <w:jc w:val="both"/>
        <w:rPr>
          <w:rFonts w:asciiTheme="minorHAnsi" w:hAnsiTheme="minorHAnsi" w:cs="Times New Roman"/>
          <w:i/>
          <w:sz w:val="24"/>
          <w:szCs w:val="24"/>
          <w:lang w:eastAsia="hu-HU"/>
        </w:rPr>
      </w:pPr>
      <w:r>
        <w:rPr>
          <w:rFonts w:asciiTheme="minorHAnsi" w:hAnsiTheme="minorHAnsi" w:cs="Times New Roman"/>
          <w:i/>
          <w:sz w:val="24"/>
          <w:szCs w:val="24"/>
          <w:lang w:eastAsia="hu-HU"/>
        </w:rPr>
        <w:t xml:space="preserve">Újrahasználatra történő előkészítés és újrahasználati központ kiépítésének a terve </w:t>
      </w:r>
    </w:p>
    <w:p w:rsidR="00BB115C" w:rsidRPr="0030195D" w:rsidRDefault="00BB115C" w:rsidP="004343FE">
      <w:pPr>
        <w:spacing w:after="0"/>
        <w:ind w:left="360"/>
        <w:jc w:val="both"/>
        <w:rPr>
          <w:rFonts w:asciiTheme="minorHAnsi" w:hAnsiTheme="minorHAnsi" w:cs="Times New Roman"/>
          <w:sz w:val="24"/>
          <w:szCs w:val="24"/>
          <w:lang w:eastAsia="hu-HU"/>
        </w:rPr>
      </w:pPr>
    </w:p>
    <w:p w:rsidR="00BB115C" w:rsidRPr="0030195D" w:rsidRDefault="00BB115C" w:rsidP="004343FE">
      <w:pPr>
        <w:spacing w:after="0"/>
        <w:jc w:val="both"/>
        <w:rPr>
          <w:rFonts w:asciiTheme="minorHAnsi" w:hAnsiTheme="minorHAnsi" w:cs="Times New Roman"/>
          <w:sz w:val="24"/>
          <w:szCs w:val="24"/>
          <w:lang w:eastAsia="hu-HU"/>
        </w:rPr>
      </w:pPr>
    </w:p>
    <w:p w:rsidR="00D61B56" w:rsidRDefault="00BB115C"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Ütemezés:</w:t>
      </w:r>
    </w:p>
    <w:p w:rsidR="00D61B56" w:rsidRDefault="00D61B56" w:rsidP="004343FE">
      <w:pPr>
        <w:spacing w:after="0"/>
        <w:ind w:left="360"/>
        <w:jc w:val="both"/>
        <w:rPr>
          <w:rFonts w:asciiTheme="minorHAnsi" w:hAnsiTheme="minorHAnsi" w:cs="Times New Roman"/>
          <w:sz w:val="24"/>
          <w:szCs w:val="24"/>
          <w:lang w:eastAsia="hu-HU"/>
        </w:rPr>
      </w:pPr>
    </w:p>
    <w:p w:rsidR="00BB115C" w:rsidRPr="0030195D" w:rsidRDefault="00BB115C" w:rsidP="00D61B56">
      <w:pPr>
        <w:spacing w:after="0"/>
        <w:ind w:left="732" w:firstLine="684"/>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 2013. évben </w:t>
      </w:r>
      <w:r w:rsidRPr="0030195D">
        <w:rPr>
          <w:rFonts w:asciiTheme="minorHAnsi" w:hAnsiTheme="minorHAnsi" w:cs="Times New Roman"/>
          <w:sz w:val="24"/>
          <w:szCs w:val="24"/>
          <w:lang w:eastAsia="hu-HU"/>
        </w:rPr>
        <w:tab/>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jelenleg üzemelő hulladékudvarok szolgáltatásairól széleskörű lakossági tájékoztatás</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az újrahasználati központ kialakításának vizsgálata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lakosság tájékoztatása, igényfelmérés elkezdése</w:t>
      </w:r>
    </w:p>
    <w:p w:rsidR="00BB115C" w:rsidRPr="0030195D" w:rsidRDefault="00BB115C" w:rsidP="004343FE">
      <w:pPr>
        <w:spacing w:after="0"/>
        <w:jc w:val="both"/>
        <w:rPr>
          <w:rFonts w:asciiTheme="minorHAnsi" w:hAnsiTheme="minorHAnsi" w:cs="Times New Roman"/>
          <w:sz w:val="24"/>
          <w:szCs w:val="24"/>
          <w:lang w:eastAsia="hu-HU"/>
        </w:rPr>
      </w:pPr>
    </w:p>
    <w:p w:rsidR="00BB115C" w:rsidRPr="0030195D" w:rsidRDefault="00D61B56" w:rsidP="004343FE">
      <w:pPr>
        <w:spacing w:after="0"/>
        <w:ind w:left="360"/>
        <w:jc w:val="both"/>
        <w:rPr>
          <w:rFonts w:asciiTheme="minorHAnsi" w:hAnsiTheme="minorHAnsi" w:cs="Times New Roman"/>
          <w:sz w:val="24"/>
          <w:szCs w:val="24"/>
          <w:lang w:eastAsia="hu-HU"/>
        </w:rPr>
      </w:pPr>
      <w:r>
        <w:rPr>
          <w:rFonts w:asciiTheme="minorHAnsi" w:hAnsiTheme="minorHAnsi" w:cs="Times New Roman"/>
          <w:sz w:val="24"/>
          <w:szCs w:val="24"/>
          <w:lang w:eastAsia="hu-HU"/>
        </w:rPr>
        <w:tab/>
      </w:r>
      <w:r>
        <w:rPr>
          <w:rFonts w:asciiTheme="minorHAnsi" w:hAnsiTheme="minorHAnsi" w:cs="Times New Roman"/>
          <w:sz w:val="24"/>
          <w:szCs w:val="24"/>
          <w:lang w:eastAsia="hu-HU"/>
        </w:rPr>
        <w:tab/>
      </w:r>
      <w:r w:rsidR="00BB115C" w:rsidRPr="0030195D">
        <w:rPr>
          <w:rFonts w:asciiTheme="minorHAnsi" w:hAnsiTheme="minorHAnsi" w:cs="Times New Roman"/>
          <w:sz w:val="24"/>
          <w:szCs w:val="24"/>
          <w:lang w:eastAsia="hu-HU"/>
        </w:rPr>
        <w:t>2014. évben</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hulladékudvarok további üzemeltetése</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lastRenderedPageBreak/>
        <w:t>az elkülönítetten gyűjtött hulladékok összetételének vizsgálata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kapott adatok kiértékelése, az újrahasználati központ szükségessége szempontjából</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lakossági igényfelmérés eredményeinek összegzése</w:t>
      </w:r>
    </w:p>
    <w:p w:rsidR="00BB115C" w:rsidRPr="0030195D" w:rsidRDefault="00BB115C" w:rsidP="00D61B56">
      <w:pPr>
        <w:spacing w:after="0"/>
        <w:jc w:val="both"/>
        <w:rPr>
          <w:rFonts w:asciiTheme="minorHAnsi" w:hAnsiTheme="minorHAnsi" w:cs="Times New Roman"/>
          <w:sz w:val="24"/>
          <w:szCs w:val="24"/>
          <w:lang w:eastAsia="hu-HU"/>
        </w:rPr>
      </w:pPr>
    </w:p>
    <w:p w:rsidR="00BB115C" w:rsidRPr="0030195D" w:rsidRDefault="00D61B56" w:rsidP="004343FE">
      <w:pPr>
        <w:spacing w:after="0"/>
        <w:ind w:left="360"/>
        <w:jc w:val="both"/>
        <w:rPr>
          <w:rFonts w:asciiTheme="minorHAnsi" w:hAnsiTheme="minorHAnsi" w:cs="Times New Roman"/>
          <w:sz w:val="24"/>
          <w:szCs w:val="24"/>
          <w:lang w:eastAsia="hu-HU"/>
        </w:rPr>
      </w:pPr>
      <w:r>
        <w:rPr>
          <w:rFonts w:asciiTheme="minorHAnsi" w:hAnsiTheme="minorHAnsi" w:cs="Times New Roman"/>
          <w:sz w:val="24"/>
          <w:szCs w:val="24"/>
          <w:lang w:eastAsia="hu-HU"/>
        </w:rPr>
        <w:tab/>
      </w:r>
      <w:r>
        <w:rPr>
          <w:rFonts w:asciiTheme="minorHAnsi" w:hAnsiTheme="minorHAnsi" w:cs="Times New Roman"/>
          <w:sz w:val="24"/>
          <w:szCs w:val="24"/>
          <w:lang w:eastAsia="hu-HU"/>
        </w:rPr>
        <w:tab/>
      </w:r>
      <w:r w:rsidR="00BB115C" w:rsidRPr="0030195D">
        <w:rPr>
          <w:rFonts w:asciiTheme="minorHAnsi" w:hAnsiTheme="minorHAnsi" w:cs="Times New Roman"/>
          <w:sz w:val="24"/>
          <w:szCs w:val="24"/>
          <w:lang w:eastAsia="hu-HU"/>
        </w:rPr>
        <w:t xml:space="preserve">  2015. évben</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hulladékudvaron az újrahasználatra alkalmas eszközök átvétele</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szükség szerinti tisztítás, javítás elvégzése, helyi szakemberek bevonásával</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az újrahasználtra felkészített tárgyak időszakos tárolása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az újrahasznosítható eszközök átadása az érdeklődők részére</w:t>
      </w:r>
    </w:p>
    <w:p w:rsidR="00BB115C"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széleskörű lakossági tájékoztatás az elért eredm</w:t>
      </w:r>
      <w:r w:rsidR="00D61B56">
        <w:rPr>
          <w:rFonts w:asciiTheme="minorHAnsi" w:hAnsiTheme="minorHAnsi" w:cs="Times New Roman"/>
          <w:sz w:val="24"/>
          <w:szCs w:val="24"/>
          <w:lang w:eastAsia="hu-HU"/>
        </w:rPr>
        <w:t>ényekről, további lehetősége</w:t>
      </w:r>
      <w:r w:rsidR="00F72AB9">
        <w:rPr>
          <w:rFonts w:asciiTheme="minorHAnsi" w:hAnsiTheme="minorHAnsi" w:cs="Times New Roman"/>
          <w:sz w:val="24"/>
          <w:szCs w:val="24"/>
          <w:lang w:eastAsia="hu-HU"/>
        </w:rPr>
        <w:t>kről</w:t>
      </w:r>
    </w:p>
    <w:p w:rsidR="00F72AB9" w:rsidRDefault="00F72AB9" w:rsidP="00F72AB9">
      <w:pPr>
        <w:spacing w:after="0"/>
        <w:ind w:left="1080"/>
        <w:jc w:val="both"/>
        <w:rPr>
          <w:rFonts w:asciiTheme="minorHAnsi" w:hAnsiTheme="minorHAnsi" w:cs="Times New Roman"/>
          <w:sz w:val="24"/>
          <w:szCs w:val="24"/>
          <w:lang w:eastAsia="hu-HU"/>
        </w:rPr>
      </w:pPr>
    </w:p>
    <w:p w:rsidR="00F72AB9" w:rsidRPr="00D61B56" w:rsidRDefault="00F72AB9" w:rsidP="001A5430">
      <w:pPr>
        <w:pStyle w:val="Listaszerbekezds"/>
        <w:numPr>
          <w:ilvl w:val="2"/>
          <w:numId w:val="7"/>
        </w:numPr>
        <w:spacing w:after="0"/>
        <w:jc w:val="both"/>
        <w:rPr>
          <w:rFonts w:asciiTheme="minorHAnsi" w:hAnsiTheme="minorHAnsi" w:cs="Times New Roman"/>
          <w:i/>
          <w:sz w:val="24"/>
          <w:szCs w:val="24"/>
          <w:lang w:eastAsia="hu-HU"/>
        </w:rPr>
      </w:pPr>
      <w:r>
        <w:rPr>
          <w:rFonts w:asciiTheme="minorHAnsi" w:hAnsiTheme="minorHAnsi" w:cs="Times New Roman"/>
          <w:i/>
          <w:sz w:val="24"/>
          <w:szCs w:val="24"/>
          <w:lang w:eastAsia="hu-HU"/>
        </w:rPr>
        <w:t>Szükséges feltételek</w:t>
      </w:r>
    </w:p>
    <w:p w:rsidR="00F72AB9" w:rsidRPr="00D61B56" w:rsidRDefault="00F72AB9" w:rsidP="00F72AB9">
      <w:pPr>
        <w:spacing w:after="0"/>
        <w:ind w:left="1080"/>
        <w:jc w:val="both"/>
        <w:rPr>
          <w:rFonts w:asciiTheme="minorHAnsi" w:hAnsiTheme="minorHAnsi" w:cs="Times New Roman"/>
          <w:sz w:val="24"/>
          <w:szCs w:val="24"/>
          <w:lang w:eastAsia="hu-HU"/>
        </w:rPr>
      </w:pPr>
    </w:p>
    <w:p w:rsidR="00BB115C" w:rsidRDefault="00BB115C"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Az újrahasználati központ kialakításának 2015-ig nincs realitása, jelenleg 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nem  tervezi a már meglévő hulladékudvarok átalakítását sem. Annak, hogy a nagydarabos hulladék újrahasználható legyen, egyik szükséges előfeltétele a házhoz menő lomtalanítás. </w:t>
      </w:r>
    </w:p>
    <w:p w:rsidR="0064441A" w:rsidRPr="0030195D" w:rsidRDefault="0064441A" w:rsidP="004343FE">
      <w:pPr>
        <w:spacing w:after="0"/>
        <w:ind w:left="360"/>
        <w:jc w:val="both"/>
        <w:rPr>
          <w:rFonts w:asciiTheme="minorHAnsi" w:hAnsiTheme="minorHAnsi" w:cs="Times New Roman"/>
          <w:sz w:val="24"/>
          <w:szCs w:val="24"/>
          <w:lang w:eastAsia="hu-HU"/>
        </w:rPr>
      </w:pPr>
    </w:p>
    <w:p w:rsidR="00BB115C" w:rsidRDefault="00BB115C"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2013-15 időtartamban 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szakemberei bevonásával monitoringozza az elkülönített hulladékok összetételét, mely megalapozhatja 2015.év után az újrahasználati rendszer kidolgozását. </w:t>
      </w:r>
    </w:p>
    <w:p w:rsidR="0064441A" w:rsidRDefault="0064441A" w:rsidP="004343FE">
      <w:pPr>
        <w:spacing w:after="0"/>
        <w:ind w:left="360"/>
        <w:jc w:val="both"/>
        <w:rPr>
          <w:rFonts w:asciiTheme="minorHAnsi" w:hAnsiTheme="minorHAnsi" w:cs="Times New Roman"/>
          <w:sz w:val="24"/>
          <w:szCs w:val="24"/>
          <w:lang w:eastAsia="hu-HU"/>
        </w:rPr>
      </w:pPr>
    </w:p>
    <w:p w:rsidR="0064441A" w:rsidRPr="0030195D" w:rsidRDefault="0064441A" w:rsidP="004343FE">
      <w:pPr>
        <w:spacing w:after="0"/>
        <w:ind w:left="360"/>
        <w:jc w:val="both"/>
        <w:rPr>
          <w:rFonts w:asciiTheme="minorHAnsi" w:hAnsiTheme="minorHAnsi" w:cs="Times New Roman"/>
          <w:sz w:val="24"/>
          <w:szCs w:val="24"/>
          <w:lang w:eastAsia="hu-HU"/>
        </w:rPr>
      </w:pPr>
    </w:p>
    <w:p w:rsidR="0064441A" w:rsidRPr="00C1380C" w:rsidRDefault="0064441A" w:rsidP="001A5430">
      <w:pPr>
        <w:pStyle w:val="Listaszerbekezds"/>
        <w:numPr>
          <w:ilvl w:val="1"/>
          <w:numId w:val="7"/>
        </w:numPr>
        <w:jc w:val="both"/>
        <w:rPr>
          <w:rFonts w:asciiTheme="minorHAnsi" w:hAnsiTheme="minorHAnsi"/>
          <w:sz w:val="24"/>
          <w:szCs w:val="24"/>
          <w:u w:val="single"/>
        </w:rPr>
      </w:pPr>
      <w:r w:rsidRPr="00C1380C">
        <w:rPr>
          <w:rFonts w:asciiTheme="minorHAnsi" w:hAnsiTheme="minorHAnsi"/>
          <w:sz w:val="24"/>
          <w:szCs w:val="24"/>
          <w:u w:val="single"/>
        </w:rPr>
        <w:t>A hulladékgazdálkodási közszolgáltatás körébe tartozó hulladékok hasznosítási arányának növelése</w:t>
      </w:r>
    </w:p>
    <w:p w:rsidR="0064441A" w:rsidRPr="00C1380C" w:rsidRDefault="0064441A" w:rsidP="0064441A">
      <w:pPr>
        <w:pStyle w:val="Listaszerbekezds"/>
        <w:ind w:left="360"/>
        <w:jc w:val="both"/>
        <w:rPr>
          <w:rFonts w:asciiTheme="minorHAnsi" w:hAnsiTheme="minorHAnsi"/>
          <w:sz w:val="24"/>
          <w:szCs w:val="24"/>
          <w:u w:val="single"/>
        </w:rPr>
      </w:pPr>
    </w:p>
    <w:p w:rsidR="0064441A" w:rsidRPr="00C1380C" w:rsidRDefault="0064441A" w:rsidP="001A5430">
      <w:pPr>
        <w:pStyle w:val="Listaszerbekezds"/>
        <w:numPr>
          <w:ilvl w:val="2"/>
          <w:numId w:val="7"/>
        </w:numPr>
        <w:spacing w:after="0"/>
        <w:jc w:val="both"/>
        <w:rPr>
          <w:rFonts w:asciiTheme="minorHAnsi" w:hAnsiTheme="minorHAnsi" w:cs="Times New Roman"/>
          <w:i/>
          <w:sz w:val="24"/>
          <w:szCs w:val="24"/>
          <w:lang w:eastAsia="hu-HU"/>
        </w:rPr>
      </w:pPr>
      <w:r w:rsidRPr="00C1380C">
        <w:rPr>
          <w:rFonts w:asciiTheme="minorHAnsi" w:hAnsiTheme="minorHAnsi" w:cs="Times New Roman"/>
          <w:i/>
          <w:sz w:val="24"/>
          <w:szCs w:val="24"/>
          <w:lang w:eastAsia="hu-HU"/>
        </w:rPr>
        <w:t>Előzmények</w:t>
      </w:r>
    </w:p>
    <w:p w:rsidR="008D59FE" w:rsidRPr="00C1380C" w:rsidRDefault="008D59FE" w:rsidP="0064441A">
      <w:pPr>
        <w:spacing w:after="0"/>
        <w:jc w:val="both"/>
        <w:rPr>
          <w:rFonts w:asciiTheme="minorHAnsi" w:hAnsiTheme="minorHAnsi" w:cs="Times New Roman"/>
          <w:sz w:val="24"/>
          <w:szCs w:val="24"/>
          <w:lang w:eastAsia="hu-HU"/>
        </w:rPr>
      </w:pPr>
    </w:p>
    <w:p w:rsidR="00F871F0" w:rsidRPr="00C1380C" w:rsidRDefault="00F871F0" w:rsidP="0064441A">
      <w:p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 xml:space="preserve">A </w:t>
      </w:r>
      <w:r w:rsidR="0043646B" w:rsidRPr="00C1380C">
        <w:rPr>
          <w:rFonts w:asciiTheme="minorHAnsi" w:hAnsiTheme="minorHAnsi" w:cs="Times New Roman"/>
          <w:sz w:val="24"/>
          <w:szCs w:val="24"/>
          <w:lang w:eastAsia="hu-HU"/>
        </w:rPr>
        <w:t>Társaság</w:t>
      </w:r>
      <w:r w:rsidRPr="00C1380C">
        <w:rPr>
          <w:rFonts w:asciiTheme="minorHAnsi" w:hAnsiTheme="minorHAnsi" w:cs="Times New Roman"/>
          <w:sz w:val="24"/>
          <w:szCs w:val="24"/>
          <w:lang w:eastAsia="hu-HU"/>
        </w:rPr>
        <w:t xml:space="preserve"> már eddig is törekedett arra, hogy a közszolgáltatási körébe tartozó hulladékok hasznosítási arányát folyamatosan növelje. Erről több gyakorlati példa is szól, hiszen bevezetésre került a szelektív hulladékgyűjtés valamint a házi komposztálás az összes településen. A hulladékudvarok kiépítésre kerültek, ahova szintén többféle anyagáramot ingyenesen vihet be a helyi lakosság, hogy azok újrahasznosításra kerüljenek. Bevezetésre került a rendszeres iskolai papírgyűjtés valamint évente egyszer lomtalanítást is végez a </w:t>
      </w:r>
      <w:r w:rsidR="0043646B" w:rsidRPr="00C1380C">
        <w:rPr>
          <w:rFonts w:asciiTheme="minorHAnsi" w:hAnsiTheme="minorHAnsi" w:cs="Times New Roman"/>
          <w:sz w:val="24"/>
          <w:szCs w:val="24"/>
          <w:lang w:eastAsia="hu-HU"/>
        </w:rPr>
        <w:t>Társaság</w:t>
      </w:r>
      <w:r w:rsidRPr="00C1380C">
        <w:rPr>
          <w:rFonts w:asciiTheme="minorHAnsi" w:hAnsiTheme="minorHAnsi" w:cs="Times New Roman"/>
          <w:sz w:val="24"/>
          <w:szCs w:val="24"/>
          <w:lang w:eastAsia="hu-HU"/>
        </w:rPr>
        <w:t xml:space="preserve">. Vannak már olyan települések ahol mindezek a módszerek már eredményre vezettek, ezt mutatja a következő ábra is, ahol látható, hogy a települési szilárd hulladék mennyisége jelentősen alacsonyabb már több településen is mint az országos átlag. </w:t>
      </w:r>
    </w:p>
    <w:p w:rsidR="00F871F0" w:rsidRPr="0043646B" w:rsidRDefault="00F871F0" w:rsidP="0064441A">
      <w:pPr>
        <w:spacing w:after="0"/>
        <w:jc w:val="both"/>
        <w:rPr>
          <w:rFonts w:asciiTheme="minorHAnsi" w:hAnsiTheme="minorHAnsi" w:cs="Times New Roman"/>
          <w:sz w:val="24"/>
          <w:szCs w:val="24"/>
          <w:highlight w:val="yellow"/>
          <w:lang w:eastAsia="hu-HU"/>
        </w:rPr>
      </w:pPr>
    </w:p>
    <w:p w:rsidR="00F871F0" w:rsidRPr="0043646B" w:rsidRDefault="0020321D" w:rsidP="0020321D">
      <w:pPr>
        <w:spacing w:after="0"/>
        <w:jc w:val="center"/>
        <w:rPr>
          <w:rFonts w:asciiTheme="minorHAnsi" w:hAnsiTheme="minorHAnsi" w:cs="Times New Roman"/>
          <w:sz w:val="24"/>
          <w:szCs w:val="24"/>
          <w:highlight w:val="yellow"/>
          <w:lang w:eastAsia="hu-HU"/>
        </w:rPr>
      </w:pPr>
      <w:r w:rsidRPr="0043646B">
        <w:rPr>
          <w:rFonts w:asciiTheme="minorHAnsi" w:hAnsiTheme="minorHAnsi" w:cs="Times New Roman"/>
          <w:noProof/>
          <w:sz w:val="24"/>
          <w:szCs w:val="24"/>
          <w:highlight w:val="yellow"/>
          <w:lang w:eastAsia="hu-HU"/>
        </w:rPr>
        <w:lastRenderedPageBreak/>
        <w:drawing>
          <wp:inline distT="0" distB="0" distL="0" distR="0">
            <wp:extent cx="5486400" cy="2568962"/>
            <wp:effectExtent l="0" t="0" r="0" b="317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8247" cy="2569827"/>
                    </a:xfrm>
                    <a:prstGeom prst="rect">
                      <a:avLst/>
                    </a:prstGeom>
                    <a:noFill/>
                  </pic:spPr>
                </pic:pic>
              </a:graphicData>
            </a:graphic>
          </wp:inline>
        </w:drawing>
      </w:r>
    </w:p>
    <w:p w:rsidR="0020321D" w:rsidRPr="00C1380C" w:rsidRDefault="000619D2" w:rsidP="0020321D">
      <w:pPr>
        <w:spacing w:after="0"/>
        <w:jc w:val="center"/>
        <w:rPr>
          <w:rFonts w:asciiTheme="minorHAnsi" w:hAnsiTheme="minorHAnsi" w:cs="Times New Roman"/>
          <w:i/>
          <w:sz w:val="20"/>
          <w:szCs w:val="20"/>
          <w:lang w:eastAsia="hu-HU"/>
        </w:rPr>
      </w:pPr>
      <w:r w:rsidRPr="00C1380C">
        <w:rPr>
          <w:rFonts w:asciiTheme="minorHAnsi" w:hAnsiTheme="minorHAnsi" w:cs="Times New Roman"/>
          <w:i/>
          <w:sz w:val="20"/>
          <w:szCs w:val="20"/>
          <w:lang w:eastAsia="hu-HU"/>
        </w:rPr>
        <w:t>8. sz. ábra: TSZH megoszlása településenként – 2012</w:t>
      </w:r>
    </w:p>
    <w:p w:rsidR="000619D2" w:rsidRPr="00C1380C" w:rsidRDefault="000619D2" w:rsidP="0020321D">
      <w:pPr>
        <w:spacing w:after="0"/>
        <w:jc w:val="center"/>
        <w:rPr>
          <w:rFonts w:asciiTheme="minorHAnsi" w:hAnsiTheme="minorHAnsi" w:cs="Times New Roman"/>
          <w:i/>
          <w:sz w:val="20"/>
          <w:szCs w:val="20"/>
          <w:lang w:eastAsia="hu-HU"/>
        </w:rPr>
      </w:pPr>
    </w:p>
    <w:p w:rsidR="000619D2" w:rsidRPr="00C1380C" w:rsidRDefault="000619D2" w:rsidP="000619D2">
      <w:pPr>
        <w:spacing w:after="0"/>
        <w:rPr>
          <w:rFonts w:asciiTheme="minorHAnsi" w:hAnsiTheme="minorHAnsi" w:cs="Times New Roman"/>
          <w:sz w:val="20"/>
          <w:szCs w:val="20"/>
          <w:lang w:eastAsia="hu-HU"/>
        </w:rPr>
      </w:pPr>
    </w:p>
    <w:p w:rsidR="0064441A" w:rsidRPr="00C1380C" w:rsidRDefault="0064441A" w:rsidP="001A5430">
      <w:pPr>
        <w:pStyle w:val="Listaszerbekezds"/>
        <w:numPr>
          <w:ilvl w:val="2"/>
          <w:numId w:val="7"/>
        </w:numPr>
        <w:spacing w:after="0"/>
        <w:jc w:val="both"/>
        <w:rPr>
          <w:rFonts w:asciiTheme="minorHAnsi" w:hAnsiTheme="minorHAnsi" w:cs="Times New Roman"/>
          <w:i/>
          <w:sz w:val="24"/>
          <w:szCs w:val="24"/>
          <w:lang w:eastAsia="hu-HU"/>
        </w:rPr>
      </w:pPr>
      <w:r w:rsidRPr="00C1380C">
        <w:rPr>
          <w:rFonts w:asciiTheme="minorHAnsi" w:hAnsiTheme="minorHAnsi" w:cs="Times New Roman"/>
          <w:i/>
          <w:sz w:val="24"/>
          <w:szCs w:val="24"/>
          <w:lang w:eastAsia="hu-HU"/>
        </w:rPr>
        <w:t>A hulladék hasznosítási arány növekedésének célkitűzései</w:t>
      </w:r>
    </w:p>
    <w:p w:rsidR="000F6F38" w:rsidRPr="00C1380C" w:rsidRDefault="000F6F38" w:rsidP="000F6F38">
      <w:pPr>
        <w:pStyle w:val="Listaszerbekezds"/>
        <w:spacing w:after="0"/>
        <w:ind w:left="360"/>
        <w:jc w:val="both"/>
        <w:rPr>
          <w:rFonts w:asciiTheme="minorHAnsi" w:hAnsiTheme="minorHAnsi" w:cs="Times New Roman"/>
          <w:sz w:val="24"/>
          <w:szCs w:val="24"/>
          <w:lang w:eastAsia="hu-HU"/>
        </w:rPr>
      </w:pPr>
    </w:p>
    <w:p w:rsidR="000F6F38" w:rsidRPr="00C1380C" w:rsidRDefault="000F6F38" w:rsidP="000F6F38">
      <w:pPr>
        <w:pStyle w:val="Listaszerbekezds"/>
        <w:spacing w:after="0"/>
        <w:ind w:left="36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Az egyik legfontosabb célkitűzés a házhoz menő szelektív gyűjtés bevezetése minden településen, amivel előzetes felméréseink szerint évről-évre növelhetjük a begyűjtött mennyiséget. A tervezett növekedés számait a következő ábra mutatja be.</w:t>
      </w:r>
    </w:p>
    <w:p w:rsidR="000F6F38" w:rsidRPr="0043646B" w:rsidRDefault="000F6F38" w:rsidP="000F6F38">
      <w:pPr>
        <w:pStyle w:val="Listaszerbekezds"/>
        <w:spacing w:after="0"/>
        <w:ind w:left="360"/>
        <w:jc w:val="both"/>
        <w:rPr>
          <w:rFonts w:asciiTheme="minorHAnsi" w:hAnsiTheme="minorHAnsi" w:cs="Times New Roman"/>
          <w:sz w:val="24"/>
          <w:szCs w:val="24"/>
          <w:highlight w:val="yellow"/>
          <w:lang w:eastAsia="hu-HU"/>
        </w:rPr>
      </w:pPr>
    </w:p>
    <w:p w:rsidR="000F6F38" w:rsidRPr="0043646B" w:rsidRDefault="000F6F38" w:rsidP="000F6F38">
      <w:pPr>
        <w:pStyle w:val="Listaszerbekezds"/>
        <w:spacing w:after="0"/>
        <w:ind w:left="360"/>
        <w:jc w:val="center"/>
        <w:rPr>
          <w:rFonts w:asciiTheme="minorHAnsi" w:hAnsiTheme="minorHAnsi" w:cs="Times New Roman"/>
          <w:sz w:val="24"/>
          <w:szCs w:val="24"/>
          <w:highlight w:val="yellow"/>
          <w:lang w:eastAsia="hu-HU"/>
        </w:rPr>
      </w:pPr>
      <w:r w:rsidRPr="0043646B">
        <w:rPr>
          <w:rFonts w:asciiTheme="minorHAnsi" w:hAnsiTheme="minorHAnsi" w:cs="Times New Roman"/>
          <w:noProof/>
          <w:sz w:val="24"/>
          <w:szCs w:val="24"/>
          <w:highlight w:val="yellow"/>
          <w:lang w:eastAsia="hu-HU"/>
        </w:rPr>
        <w:drawing>
          <wp:inline distT="0" distB="0" distL="0" distR="0">
            <wp:extent cx="3994030" cy="2400844"/>
            <wp:effectExtent l="0" t="0" r="6985"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4567" cy="2407178"/>
                    </a:xfrm>
                    <a:prstGeom prst="rect">
                      <a:avLst/>
                    </a:prstGeom>
                    <a:noFill/>
                  </pic:spPr>
                </pic:pic>
              </a:graphicData>
            </a:graphic>
          </wp:inline>
        </w:drawing>
      </w:r>
    </w:p>
    <w:p w:rsidR="00E63788" w:rsidRPr="00C1380C" w:rsidRDefault="000F6F38" w:rsidP="000F6F38">
      <w:pPr>
        <w:spacing w:after="0"/>
        <w:jc w:val="center"/>
        <w:rPr>
          <w:rFonts w:asciiTheme="minorHAnsi" w:hAnsiTheme="minorHAnsi" w:cs="Times New Roman"/>
          <w:i/>
          <w:sz w:val="20"/>
          <w:szCs w:val="20"/>
          <w:lang w:eastAsia="hu-HU"/>
        </w:rPr>
      </w:pPr>
      <w:r w:rsidRPr="00C1380C">
        <w:rPr>
          <w:rFonts w:asciiTheme="minorHAnsi" w:hAnsiTheme="minorHAnsi" w:cs="Times New Roman"/>
          <w:i/>
          <w:sz w:val="20"/>
          <w:szCs w:val="20"/>
          <w:lang w:eastAsia="hu-HU"/>
        </w:rPr>
        <w:t>9. sz. ábra: tervezett szelektív gyűjtési mennyiség növekedés</w:t>
      </w:r>
    </w:p>
    <w:p w:rsidR="000F6F38" w:rsidRPr="00C1380C" w:rsidRDefault="000F6F38" w:rsidP="004343FE">
      <w:pPr>
        <w:spacing w:after="0"/>
        <w:jc w:val="both"/>
        <w:rPr>
          <w:rFonts w:asciiTheme="minorHAnsi" w:hAnsiTheme="minorHAnsi" w:cs="Times New Roman"/>
          <w:sz w:val="20"/>
          <w:szCs w:val="20"/>
          <w:lang w:eastAsia="hu-HU"/>
        </w:rPr>
      </w:pPr>
    </w:p>
    <w:p w:rsidR="000F6F38" w:rsidRPr="00C1380C" w:rsidRDefault="000F6F38" w:rsidP="004343FE">
      <w:p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b/>
      </w:r>
    </w:p>
    <w:p w:rsidR="000F6F38" w:rsidRPr="00C1380C" w:rsidRDefault="000F6F38" w:rsidP="004343FE">
      <w:pPr>
        <w:spacing w:after="0"/>
        <w:jc w:val="both"/>
        <w:rPr>
          <w:rFonts w:asciiTheme="minorHAnsi" w:hAnsiTheme="minorHAnsi" w:cs="Times New Roman"/>
          <w:sz w:val="24"/>
          <w:szCs w:val="24"/>
          <w:lang w:eastAsia="hu-HU"/>
        </w:rPr>
      </w:pPr>
    </w:p>
    <w:p w:rsidR="000F6F38" w:rsidRPr="00C1380C" w:rsidRDefault="000F6F38" w:rsidP="004343FE">
      <w:p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 csomagolási hulladékok nagyobb arányú visszagyűjtése érdekében az iskola gyűjtési akciók mennyiségét is az évi 1 alkalomról az évi 2 felé szeretnénk növelni, valamint a már rendszeres papír gyűjtés mellett másfajta anyagfajták gyűjtését is tervezzük. (italos karton, PET palack)</w:t>
      </w:r>
    </w:p>
    <w:p w:rsidR="0072309A" w:rsidRPr="00C1380C" w:rsidRDefault="0072309A" w:rsidP="004343FE">
      <w:pPr>
        <w:spacing w:after="0"/>
        <w:jc w:val="both"/>
        <w:rPr>
          <w:rFonts w:asciiTheme="minorHAnsi" w:hAnsiTheme="minorHAnsi" w:cs="Times New Roman"/>
          <w:sz w:val="24"/>
          <w:szCs w:val="24"/>
          <w:lang w:eastAsia="hu-HU"/>
        </w:rPr>
      </w:pPr>
    </w:p>
    <w:p w:rsidR="0072309A" w:rsidRPr="00C1380C" w:rsidRDefault="0072309A" w:rsidP="004343FE">
      <w:p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lastRenderedPageBreak/>
        <w:t xml:space="preserve">Mivel a hulladékudvarokat jelen pillanatban csak a helyi lakosság veheti igénybe, ezért igyekszünk megtalálni azt a lehetőséget amellyel biztosíthatjuk a nem helyi lakosoknak is a lehetőséget arra, hogy visszahozhassák a hulladékukat. </w:t>
      </w:r>
    </w:p>
    <w:p w:rsidR="0072309A" w:rsidRPr="00C1380C" w:rsidRDefault="0072309A" w:rsidP="004343FE">
      <w:pPr>
        <w:spacing w:after="0"/>
        <w:jc w:val="both"/>
        <w:rPr>
          <w:rFonts w:asciiTheme="minorHAnsi" w:hAnsiTheme="minorHAnsi" w:cs="Times New Roman"/>
          <w:sz w:val="24"/>
          <w:szCs w:val="24"/>
          <w:lang w:eastAsia="hu-HU"/>
        </w:rPr>
      </w:pPr>
    </w:p>
    <w:p w:rsidR="0072309A" w:rsidRPr="00C1380C" w:rsidRDefault="0072309A" w:rsidP="004343FE">
      <w:p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 xml:space="preserve">Az elektronikai hulladékok nagyobb arányú visszagyűjtése érdekében megvizsgáljuk idén annak az esélyét, hogy módunkban áll-e évi rendszeres gyűjtési akció bevezetésére ezen hulladék kategóriában. </w:t>
      </w:r>
    </w:p>
    <w:p w:rsidR="000F6F38" w:rsidRPr="00C1380C" w:rsidRDefault="000F6F38" w:rsidP="004343FE">
      <w:pPr>
        <w:spacing w:after="0"/>
        <w:jc w:val="both"/>
        <w:rPr>
          <w:rFonts w:asciiTheme="minorHAnsi" w:hAnsiTheme="minorHAnsi" w:cs="Times New Roman"/>
          <w:i/>
          <w:sz w:val="20"/>
          <w:szCs w:val="20"/>
          <w:lang w:eastAsia="hu-HU"/>
        </w:rPr>
      </w:pPr>
    </w:p>
    <w:p w:rsidR="0064441A" w:rsidRPr="00C1380C" w:rsidRDefault="0064441A" w:rsidP="001A5430">
      <w:pPr>
        <w:pStyle w:val="Listaszerbekezds"/>
        <w:numPr>
          <w:ilvl w:val="2"/>
          <w:numId w:val="7"/>
        </w:numPr>
        <w:spacing w:after="0"/>
        <w:jc w:val="both"/>
        <w:rPr>
          <w:rFonts w:asciiTheme="minorHAnsi" w:hAnsiTheme="minorHAnsi" w:cs="Times New Roman"/>
          <w:i/>
          <w:sz w:val="24"/>
          <w:szCs w:val="24"/>
          <w:lang w:eastAsia="hu-HU"/>
        </w:rPr>
      </w:pPr>
      <w:r w:rsidRPr="00C1380C">
        <w:rPr>
          <w:rFonts w:asciiTheme="minorHAnsi" w:hAnsiTheme="minorHAnsi" w:cs="Times New Roman"/>
          <w:i/>
          <w:sz w:val="24"/>
          <w:szCs w:val="24"/>
          <w:lang w:eastAsia="hu-HU"/>
        </w:rPr>
        <w:t>A hulladék hasznosítási arány növekedésének terve</w:t>
      </w:r>
    </w:p>
    <w:p w:rsidR="00E63788" w:rsidRPr="00C1380C" w:rsidRDefault="00E63788" w:rsidP="004343FE">
      <w:pPr>
        <w:spacing w:after="0"/>
        <w:jc w:val="both"/>
        <w:rPr>
          <w:rFonts w:asciiTheme="minorHAnsi" w:hAnsiTheme="minorHAnsi" w:cs="Times New Roman"/>
          <w:sz w:val="24"/>
          <w:szCs w:val="24"/>
          <w:lang w:eastAsia="hu-HU"/>
        </w:rPr>
      </w:pPr>
    </w:p>
    <w:p w:rsidR="00E63788" w:rsidRPr="00C1380C" w:rsidRDefault="00E63788" w:rsidP="004343FE">
      <w:pPr>
        <w:spacing w:after="0"/>
        <w:jc w:val="both"/>
        <w:rPr>
          <w:rFonts w:asciiTheme="minorHAnsi" w:hAnsiTheme="minorHAnsi" w:cs="Times New Roman"/>
          <w:sz w:val="24"/>
          <w:szCs w:val="24"/>
          <w:lang w:eastAsia="hu-HU"/>
        </w:rPr>
      </w:pPr>
    </w:p>
    <w:p w:rsidR="000E7C10" w:rsidRPr="00C1380C" w:rsidRDefault="0083123B" w:rsidP="004343FE">
      <w:pPr>
        <w:spacing w:after="0"/>
        <w:ind w:left="36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 xml:space="preserve">Ütemezés: </w:t>
      </w:r>
    </w:p>
    <w:p w:rsidR="000E7C10" w:rsidRPr="00C1380C" w:rsidRDefault="000E7C10" w:rsidP="004343FE">
      <w:pPr>
        <w:spacing w:after="0"/>
        <w:ind w:left="360"/>
        <w:jc w:val="both"/>
        <w:rPr>
          <w:rFonts w:asciiTheme="minorHAnsi" w:hAnsiTheme="minorHAnsi" w:cs="Times New Roman"/>
          <w:sz w:val="24"/>
          <w:szCs w:val="24"/>
          <w:lang w:eastAsia="hu-HU"/>
        </w:rPr>
      </w:pPr>
    </w:p>
    <w:p w:rsidR="0083123B" w:rsidRPr="00C1380C" w:rsidRDefault="0083123B" w:rsidP="000E7C10">
      <w:pPr>
        <w:spacing w:after="0"/>
        <w:ind w:left="732" w:firstLine="684"/>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 xml:space="preserve">2013. évben </w:t>
      </w:r>
      <w:r w:rsidRPr="00C1380C">
        <w:rPr>
          <w:rFonts w:asciiTheme="minorHAnsi" w:hAnsiTheme="minorHAnsi" w:cs="Times New Roman"/>
          <w:sz w:val="24"/>
          <w:szCs w:val="24"/>
          <w:lang w:eastAsia="hu-HU"/>
        </w:rPr>
        <w:tab/>
      </w:r>
    </w:p>
    <w:p w:rsidR="0083123B" w:rsidRPr="00C1380C" w:rsidRDefault="0083123B"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 lakosság mind nagyobb arányának bevonása a házhoz menő szelektív hulladékgyűjtésbe</w:t>
      </w:r>
    </w:p>
    <w:p w:rsidR="0083123B" w:rsidRPr="00C1380C" w:rsidRDefault="0083123B"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házi komposztálás elősegítése</w:t>
      </w:r>
    </w:p>
    <w:p w:rsidR="0083123B" w:rsidRPr="00C1380C" w:rsidRDefault="0083123B"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széleskörű lakossági tájékoztatás a település hulladékgazdálkodási programjairól</w:t>
      </w:r>
    </w:p>
    <w:p w:rsidR="000E7C10" w:rsidRPr="00C1380C" w:rsidRDefault="000E7C10"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megvizsgálni az elektronikai hulladék gyűjtési akció lehetőségét</w:t>
      </w:r>
    </w:p>
    <w:p w:rsidR="0083123B" w:rsidRPr="00C1380C" w:rsidRDefault="0083123B" w:rsidP="004343FE">
      <w:pPr>
        <w:spacing w:after="0"/>
        <w:ind w:left="360"/>
        <w:jc w:val="both"/>
        <w:rPr>
          <w:rFonts w:asciiTheme="minorHAnsi" w:hAnsiTheme="minorHAnsi" w:cs="Times New Roman"/>
          <w:sz w:val="24"/>
          <w:szCs w:val="24"/>
          <w:lang w:eastAsia="hu-HU"/>
        </w:rPr>
      </w:pPr>
    </w:p>
    <w:p w:rsidR="0083123B" w:rsidRPr="00C1380C" w:rsidRDefault="000E7C10" w:rsidP="004343FE">
      <w:pPr>
        <w:spacing w:after="0"/>
        <w:ind w:left="36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b/>
      </w:r>
      <w:r w:rsidRPr="00C1380C">
        <w:rPr>
          <w:rFonts w:asciiTheme="minorHAnsi" w:hAnsiTheme="minorHAnsi" w:cs="Times New Roman"/>
          <w:sz w:val="24"/>
          <w:szCs w:val="24"/>
          <w:lang w:eastAsia="hu-HU"/>
        </w:rPr>
        <w:tab/>
      </w:r>
      <w:r w:rsidR="0083123B" w:rsidRPr="00C1380C">
        <w:rPr>
          <w:rFonts w:asciiTheme="minorHAnsi" w:hAnsiTheme="minorHAnsi" w:cs="Times New Roman"/>
          <w:sz w:val="24"/>
          <w:szCs w:val="24"/>
          <w:lang w:eastAsia="hu-HU"/>
        </w:rPr>
        <w:t>2014. évben</w:t>
      </w:r>
    </w:p>
    <w:p w:rsidR="0083123B" w:rsidRPr="00C1380C" w:rsidRDefault="0083123B"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házi komposztálás támogatása</w:t>
      </w:r>
    </w:p>
    <w:p w:rsidR="0083123B" w:rsidRPr="00C1380C" w:rsidRDefault="000E7C10"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elektronikai gyűjtési akció bevezetése</w:t>
      </w:r>
    </w:p>
    <w:p w:rsidR="000E7C10" w:rsidRPr="00C1380C" w:rsidRDefault="000E7C10" w:rsidP="000E7C1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 lakosság mind nagyobb arányának bevonása a házhoz menő szelektív hulladékgyűjtésbe</w:t>
      </w:r>
    </w:p>
    <w:p w:rsidR="0083123B" w:rsidRPr="00C1380C" w:rsidRDefault="0083123B"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 település lakossága körében népszerűsíteni az új hulladékgazdálkodási lehetőségeket</w:t>
      </w:r>
    </w:p>
    <w:p w:rsidR="0083123B" w:rsidRPr="00C1380C" w:rsidRDefault="0083123B" w:rsidP="004343FE">
      <w:pPr>
        <w:spacing w:after="0"/>
        <w:ind w:left="360"/>
        <w:jc w:val="both"/>
        <w:rPr>
          <w:rFonts w:asciiTheme="minorHAnsi" w:hAnsiTheme="minorHAnsi" w:cs="Times New Roman"/>
          <w:sz w:val="24"/>
          <w:szCs w:val="24"/>
          <w:lang w:eastAsia="hu-HU"/>
        </w:rPr>
      </w:pPr>
    </w:p>
    <w:p w:rsidR="0083123B" w:rsidRPr="00C1380C" w:rsidRDefault="000E7C10" w:rsidP="004343FE">
      <w:pPr>
        <w:spacing w:after="0"/>
        <w:ind w:left="36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b/>
      </w:r>
      <w:r w:rsidRPr="00C1380C">
        <w:rPr>
          <w:rFonts w:asciiTheme="minorHAnsi" w:hAnsiTheme="minorHAnsi" w:cs="Times New Roman"/>
          <w:sz w:val="24"/>
          <w:szCs w:val="24"/>
          <w:lang w:eastAsia="hu-HU"/>
        </w:rPr>
        <w:tab/>
      </w:r>
      <w:r w:rsidR="0083123B" w:rsidRPr="00C1380C">
        <w:rPr>
          <w:rFonts w:asciiTheme="minorHAnsi" w:hAnsiTheme="minorHAnsi" w:cs="Times New Roman"/>
          <w:sz w:val="24"/>
          <w:szCs w:val="24"/>
          <w:lang w:eastAsia="hu-HU"/>
        </w:rPr>
        <w:t>2015. évben</w:t>
      </w:r>
    </w:p>
    <w:p w:rsidR="0083123B" w:rsidRPr="00C1380C" w:rsidRDefault="0083123B"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 lakosság teljes körű bevonása a házhoz menő szelektív hulladékgyűjtésbe</w:t>
      </w:r>
    </w:p>
    <w:p w:rsidR="00E63788" w:rsidRPr="00C1380C" w:rsidRDefault="0083123B"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széleskörű lakossági tájékoztatás az elért eredményekről, további lehetőségekről</w:t>
      </w:r>
    </w:p>
    <w:p w:rsidR="00A42E3F" w:rsidRPr="00C1380C" w:rsidRDefault="00A42E3F"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a hulladékudvaron az újrahasználatra alkalmas eszközök átvétele</w:t>
      </w:r>
    </w:p>
    <w:p w:rsidR="00C32E6A" w:rsidRPr="00C1380C" w:rsidRDefault="00C32E6A"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további logisztikai optimalizálás</w:t>
      </w:r>
    </w:p>
    <w:p w:rsidR="00A42E3F" w:rsidRPr="00C1380C" w:rsidRDefault="00A42E3F" w:rsidP="001A5430">
      <w:pPr>
        <w:numPr>
          <w:ilvl w:val="0"/>
          <w:numId w:val="2"/>
        </w:numPr>
        <w:spacing w:after="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lehetőség szerint teljessé tenni a házi komposztálás rendszerét  a településeken</w:t>
      </w:r>
    </w:p>
    <w:p w:rsidR="008D59FE" w:rsidRPr="00C1380C" w:rsidRDefault="008D59FE" w:rsidP="004343FE">
      <w:pPr>
        <w:spacing w:after="0"/>
        <w:jc w:val="both"/>
        <w:rPr>
          <w:rFonts w:asciiTheme="minorHAnsi" w:hAnsiTheme="minorHAnsi" w:cs="Times New Roman"/>
          <w:sz w:val="24"/>
          <w:szCs w:val="24"/>
          <w:lang w:eastAsia="hu-HU"/>
        </w:rPr>
      </w:pPr>
    </w:p>
    <w:p w:rsidR="00A42E3F" w:rsidRPr="00C1380C" w:rsidRDefault="00A42E3F" w:rsidP="004343FE">
      <w:pPr>
        <w:spacing w:after="0"/>
        <w:jc w:val="both"/>
        <w:rPr>
          <w:rFonts w:asciiTheme="minorHAnsi" w:hAnsiTheme="minorHAnsi" w:cs="Times New Roman"/>
          <w:sz w:val="24"/>
          <w:szCs w:val="24"/>
          <w:lang w:eastAsia="hu-HU"/>
        </w:rPr>
      </w:pPr>
    </w:p>
    <w:p w:rsidR="00A42E3F" w:rsidRPr="00C1380C" w:rsidRDefault="00A42E3F" w:rsidP="004343FE">
      <w:pPr>
        <w:spacing w:after="0"/>
        <w:jc w:val="both"/>
        <w:rPr>
          <w:rFonts w:asciiTheme="minorHAnsi" w:hAnsiTheme="minorHAnsi" w:cs="Times New Roman"/>
          <w:sz w:val="24"/>
          <w:szCs w:val="24"/>
          <w:lang w:eastAsia="hu-HU"/>
        </w:rPr>
      </w:pPr>
    </w:p>
    <w:p w:rsidR="000E2D27" w:rsidRPr="00C1380C" w:rsidRDefault="000E2D27" w:rsidP="001A5430">
      <w:pPr>
        <w:pStyle w:val="Listaszerbekezds"/>
        <w:numPr>
          <w:ilvl w:val="2"/>
          <w:numId w:val="7"/>
        </w:numPr>
        <w:spacing w:after="0"/>
        <w:jc w:val="both"/>
        <w:rPr>
          <w:rFonts w:asciiTheme="minorHAnsi" w:hAnsiTheme="minorHAnsi" w:cs="Times New Roman"/>
          <w:i/>
          <w:sz w:val="24"/>
          <w:szCs w:val="24"/>
          <w:lang w:eastAsia="hu-HU"/>
        </w:rPr>
      </w:pPr>
      <w:r w:rsidRPr="00C1380C">
        <w:rPr>
          <w:rFonts w:asciiTheme="minorHAnsi" w:hAnsiTheme="minorHAnsi" w:cs="Times New Roman"/>
          <w:i/>
          <w:sz w:val="24"/>
          <w:szCs w:val="24"/>
          <w:lang w:eastAsia="hu-HU"/>
        </w:rPr>
        <w:t>Szükséges feltételek</w:t>
      </w:r>
    </w:p>
    <w:p w:rsidR="007B6848" w:rsidRPr="00C1380C" w:rsidRDefault="007B6848" w:rsidP="007B6848">
      <w:pPr>
        <w:pStyle w:val="Listaszerbekezds"/>
        <w:spacing w:after="0"/>
        <w:ind w:left="360"/>
        <w:jc w:val="both"/>
        <w:rPr>
          <w:rFonts w:asciiTheme="minorHAnsi" w:hAnsiTheme="minorHAnsi" w:cs="Times New Roman"/>
          <w:sz w:val="24"/>
          <w:szCs w:val="24"/>
          <w:lang w:eastAsia="hu-HU"/>
        </w:rPr>
      </w:pPr>
    </w:p>
    <w:p w:rsidR="0043646B" w:rsidRDefault="0043646B" w:rsidP="007B6848">
      <w:pPr>
        <w:pStyle w:val="Listaszerbekezds"/>
        <w:spacing w:after="0"/>
        <w:ind w:left="360"/>
        <w:jc w:val="both"/>
        <w:rPr>
          <w:rFonts w:asciiTheme="minorHAnsi" w:hAnsiTheme="minorHAnsi" w:cs="Times New Roman"/>
          <w:sz w:val="24"/>
          <w:szCs w:val="24"/>
          <w:lang w:eastAsia="hu-HU"/>
        </w:rPr>
      </w:pPr>
      <w:r w:rsidRPr="00C1380C">
        <w:rPr>
          <w:rFonts w:asciiTheme="minorHAnsi" w:hAnsiTheme="minorHAnsi" w:cs="Times New Roman"/>
          <w:sz w:val="24"/>
          <w:szCs w:val="24"/>
          <w:lang w:eastAsia="hu-HU"/>
        </w:rPr>
        <w:t xml:space="preserve">A jogi szabályozás változás lehetővé teszi a hatékonyabb hasznosítási arány növelést a lerakási díj valamint az elkülönített gyűjtés bevezetésének előírásával. A pénzügyi </w:t>
      </w:r>
      <w:r w:rsidRPr="00C1380C">
        <w:rPr>
          <w:rFonts w:asciiTheme="minorHAnsi" w:hAnsiTheme="minorHAnsi" w:cs="Times New Roman"/>
          <w:sz w:val="24"/>
          <w:szCs w:val="24"/>
          <w:lang w:eastAsia="hu-HU"/>
        </w:rPr>
        <w:lastRenderedPageBreak/>
        <w:t>feltételek javulása érdekében a Társaság kiemelt figyelemmel fogja kísérni azokat pályázati kiírásokat melyek lehetőséget teremtenek a Társaságnak a hasznosítási arányok növelésére.</w:t>
      </w:r>
    </w:p>
    <w:p w:rsidR="00C32E6A" w:rsidRPr="007B6848" w:rsidRDefault="00C32E6A" w:rsidP="007B6848">
      <w:pPr>
        <w:pStyle w:val="Listaszerbekezds"/>
        <w:spacing w:after="0"/>
        <w:ind w:left="360"/>
        <w:jc w:val="both"/>
        <w:rPr>
          <w:rFonts w:asciiTheme="minorHAnsi" w:hAnsiTheme="minorHAnsi" w:cs="Times New Roman"/>
          <w:sz w:val="24"/>
          <w:szCs w:val="24"/>
          <w:lang w:eastAsia="hu-HU"/>
        </w:rPr>
      </w:pPr>
    </w:p>
    <w:p w:rsidR="000E2D27" w:rsidRDefault="000E2D27" w:rsidP="004343FE">
      <w:pPr>
        <w:spacing w:after="0"/>
        <w:jc w:val="both"/>
        <w:rPr>
          <w:rFonts w:asciiTheme="minorHAnsi" w:hAnsiTheme="minorHAnsi" w:cs="Times New Roman"/>
          <w:sz w:val="24"/>
          <w:szCs w:val="24"/>
          <w:lang w:eastAsia="hu-HU"/>
        </w:rPr>
      </w:pPr>
    </w:p>
    <w:p w:rsidR="00094CAE" w:rsidRDefault="00094CAE" w:rsidP="001A5430">
      <w:pPr>
        <w:pStyle w:val="Listaszerbekezds"/>
        <w:numPr>
          <w:ilvl w:val="1"/>
          <w:numId w:val="7"/>
        </w:numPr>
        <w:jc w:val="both"/>
        <w:rPr>
          <w:rFonts w:asciiTheme="minorHAnsi" w:hAnsiTheme="minorHAnsi"/>
          <w:sz w:val="24"/>
          <w:szCs w:val="24"/>
          <w:u w:val="single"/>
        </w:rPr>
      </w:pPr>
      <w:r>
        <w:rPr>
          <w:rFonts w:asciiTheme="minorHAnsi" w:hAnsiTheme="minorHAnsi"/>
          <w:sz w:val="24"/>
          <w:szCs w:val="24"/>
          <w:u w:val="single"/>
        </w:rPr>
        <w:t>A hulladéklerakóra kerülő szerves anyag mennyiség csökkentésére tett intézkedése</w:t>
      </w:r>
    </w:p>
    <w:p w:rsidR="00094CAE" w:rsidRDefault="00094CAE" w:rsidP="00094CAE">
      <w:pPr>
        <w:pStyle w:val="Listaszerbekezds"/>
        <w:ind w:left="360"/>
        <w:jc w:val="both"/>
        <w:rPr>
          <w:rFonts w:asciiTheme="minorHAnsi" w:hAnsiTheme="minorHAnsi"/>
          <w:sz w:val="24"/>
          <w:szCs w:val="24"/>
          <w:u w:val="single"/>
        </w:rPr>
      </w:pPr>
    </w:p>
    <w:p w:rsidR="00094CAE" w:rsidRPr="00D61B56" w:rsidRDefault="00094CAE" w:rsidP="001A5430">
      <w:pPr>
        <w:pStyle w:val="Listaszerbekezds"/>
        <w:numPr>
          <w:ilvl w:val="2"/>
          <w:numId w:val="7"/>
        </w:numPr>
        <w:spacing w:after="0"/>
        <w:jc w:val="both"/>
        <w:rPr>
          <w:rFonts w:asciiTheme="minorHAnsi" w:hAnsiTheme="minorHAnsi" w:cs="Times New Roman"/>
          <w:i/>
          <w:sz w:val="24"/>
          <w:szCs w:val="24"/>
          <w:lang w:eastAsia="hu-HU"/>
        </w:rPr>
      </w:pPr>
      <w:r>
        <w:rPr>
          <w:rFonts w:asciiTheme="minorHAnsi" w:hAnsiTheme="minorHAnsi" w:cs="Times New Roman"/>
          <w:i/>
          <w:sz w:val="24"/>
          <w:szCs w:val="24"/>
          <w:lang w:eastAsia="hu-HU"/>
        </w:rPr>
        <w:t>Előzmények</w:t>
      </w:r>
    </w:p>
    <w:p w:rsidR="00BB115C" w:rsidRPr="00094CAE" w:rsidRDefault="00BB115C" w:rsidP="00094CAE">
      <w:pPr>
        <w:spacing w:after="0"/>
        <w:jc w:val="both"/>
        <w:rPr>
          <w:rFonts w:asciiTheme="minorHAnsi" w:hAnsiTheme="minorHAnsi" w:cs="Times New Roman"/>
          <w:sz w:val="24"/>
          <w:szCs w:val="24"/>
          <w:lang w:eastAsia="hu-HU"/>
        </w:rPr>
      </w:pPr>
    </w:p>
    <w:p w:rsidR="00BB115C" w:rsidRPr="0030195D" w:rsidRDefault="00BB115C"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hulladékról szóló 2012. évi CLXXXV. törvény egyértelműen meghatározza a biológiailag bomló hulladékok lerakótól való eltérítését. 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ellátási területéről begyűjtött hulladékok nagyobb része az A.S.A. Hódmezővásárhely Kft. hódmezővásárhelyi hulladékkezelő központjába kerül, ahol megtörténik az ártalmatlanítás. Az ISPA/KA projektben részt vevő települések hulladékát a Szegedi Környezetgazdálkodási Nonprofit Kft. üzemeltetésében lévő szegedi regionális hulladéklerakóba szállítja be. Mindkét hulladékkezelő központban működik komposztáló telep, mely kezeli és hasznosítja a beszállításra kerülő biohulladékot. </w:t>
      </w:r>
    </w:p>
    <w:p w:rsidR="00BB115C" w:rsidRDefault="00BB115C" w:rsidP="004343FE">
      <w:pPr>
        <w:spacing w:after="0"/>
        <w:jc w:val="both"/>
        <w:rPr>
          <w:rFonts w:asciiTheme="minorHAnsi" w:hAnsiTheme="minorHAnsi" w:cs="Times New Roman"/>
          <w:sz w:val="24"/>
          <w:szCs w:val="24"/>
          <w:lang w:eastAsia="hu-HU"/>
        </w:rPr>
      </w:pPr>
    </w:p>
    <w:p w:rsidR="00094CAE" w:rsidRPr="00D61B56" w:rsidRDefault="00094CAE" w:rsidP="001A5430">
      <w:pPr>
        <w:pStyle w:val="Listaszerbekezds"/>
        <w:numPr>
          <w:ilvl w:val="2"/>
          <w:numId w:val="7"/>
        </w:numPr>
        <w:spacing w:after="0"/>
        <w:jc w:val="both"/>
        <w:rPr>
          <w:rFonts w:asciiTheme="minorHAnsi" w:hAnsiTheme="minorHAnsi" w:cs="Times New Roman"/>
          <w:i/>
          <w:sz w:val="24"/>
          <w:szCs w:val="24"/>
          <w:lang w:eastAsia="hu-HU"/>
        </w:rPr>
      </w:pPr>
      <w:r>
        <w:rPr>
          <w:rFonts w:asciiTheme="minorHAnsi" w:hAnsiTheme="minorHAnsi" w:cs="Times New Roman"/>
          <w:i/>
          <w:sz w:val="24"/>
          <w:szCs w:val="24"/>
          <w:lang w:eastAsia="hu-HU"/>
        </w:rPr>
        <w:t xml:space="preserve"> A hulladéklerakóra kerülő szerves anyag mennyiség csökkentésének célkitűzései</w:t>
      </w:r>
    </w:p>
    <w:p w:rsidR="00BB115C" w:rsidRPr="0030195D" w:rsidRDefault="00BB115C" w:rsidP="004343FE">
      <w:pPr>
        <w:spacing w:after="0"/>
        <w:jc w:val="both"/>
        <w:rPr>
          <w:rFonts w:asciiTheme="minorHAnsi" w:hAnsiTheme="minorHAnsi" w:cs="Times New Roman"/>
          <w:sz w:val="24"/>
          <w:szCs w:val="24"/>
          <w:lang w:eastAsia="hu-HU"/>
        </w:rPr>
      </w:pPr>
    </w:p>
    <w:p w:rsidR="00BB115C" w:rsidRDefault="00BB115C"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lerakóra kerülő szerves anyag mennyiségének csökkentését 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a házi komposztálásba bevont ingatlanok számának növelésével kívánja elérni, melyre már történtek intézkedések. Ezen kívül 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által üzemeltett hulladékudvarokban a lakosság térítésmentesen átadhatja az elkülönítetten gyűjtött biohulladékot. Az így átadott biohulladék minden esetben komposztáló telepi hasznosításra kerül, ezáltal is eltérítve a hulladéklerakótól. A házi komposztálók használatával helyben történik meg a településeken képződő biohulladék kezelése, ezáltal a saját előállítású komposzt szintén helyben kerül visszaforgatásra. A házi komposztálók mind szélesebb körben történő alkalmazása mind a közelség elvének, mind pedig a szerves anyag nagyobb arányú lerakótól való eltérítés elvének  egyaránt megfelel. </w:t>
      </w:r>
    </w:p>
    <w:p w:rsidR="00094CAE" w:rsidRDefault="00094CAE" w:rsidP="004343FE">
      <w:pPr>
        <w:spacing w:after="0"/>
        <w:ind w:left="360"/>
        <w:jc w:val="both"/>
        <w:rPr>
          <w:rFonts w:asciiTheme="minorHAnsi" w:hAnsiTheme="minorHAnsi" w:cs="Times New Roman"/>
          <w:sz w:val="24"/>
          <w:szCs w:val="24"/>
          <w:lang w:eastAsia="hu-HU"/>
        </w:rPr>
      </w:pPr>
    </w:p>
    <w:p w:rsidR="00094CAE" w:rsidRPr="0030195D" w:rsidRDefault="00094CAE" w:rsidP="004343FE">
      <w:pPr>
        <w:spacing w:after="0"/>
        <w:ind w:left="360"/>
        <w:jc w:val="both"/>
        <w:rPr>
          <w:rFonts w:asciiTheme="minorHAnsi" w:hAnsiTheme="minorHAnsi" w:cs="Times New Roman"/>
          <w:sz w:val="24"/>
          <w:szCs w:val="24"/>
          <w:lang w:eastAsia="hu-HU"/>
        </w:rPr>
      </w:pPr>
    </w:p>
    <w:p w:rsidR="00094CAE" w:rsidRPr="00D61B56" w:rsidRDefault="00094CAE" w:rsidP="001A5430">
      <w:pPr>
        <w:pStyle w:val="Listaszerbekezds"/>
        <w:numPr>
          <w:ilvl w:val="2"/>
          <w:numId w:val="7"/>
        </w:numPr>
        <w:spacing w:after="0"/>
        <w:jc w:val="both"/>
        <w:rPr>
          <w:rFonts w:asciiTheme="minorHAnsi" w:hAnsiTheme="minorHAnsi" w:cs="Times New Roman"/>
          <w:i/>
          <w:sz w:val="24"/>
          <w:szCs w:val="24"/>
          <w:lang w:eastAsia="hu-HU"/>
        </w:rPr>
      </w:pPr>
      <w:r>
        <w:rPr>
          <w:rFonts w:asciiTheme="minorHAnsi" w:hAnsiTheme="minorHAnsi" w:cs="Times New Roman"/>
          <w:i/>
          <w:sz w:val="24"/>
          <w:szCs w:val="24"/>
          <w:lang w:eastAsia="hu-HU"/>
        </w:rPr>
        <w:t>A hulladéklerakóra kerülő szerves anyag mennyiség csökkentésének terve</w:t>
      </w:r>
    </w:p>
    <w:p w:rsidR="00BB115C" w:rsidRPr="0030195D" w:rsidRDefault="00BB115C" w:rsidP="004343FE">
      <w:pPr>
        <w:spacing w:after="0"/>
        <w:ind w:left="360"/>
        <w:jc w:val="both"/>
        <w:rPr>
          <w:rFonts w:asciiTheme="minorHAnsi" w:hAnsiTheme="minorHAnsi" w:cs="Times New Roman"/>
          <w:sz w:val="24"/>
          <w:szCs w:val="24"/>
          <w:lang w:eastAsia="hu-HU"/>
        </w:rPr>
      </w:pPr>
    </w:p>
    <w:p w:rsidR="00BB115C" w:rsidRPr="0030195D" w:rsidRDefault="00BB115C" w:rsidP="004343FE">
      <w:pPr>
        <w:spacing w:after="0"/>
        <w:ind w:left="360"/>
        <w:jc w:val="both"/>
        <w:rPr>
          <w:rFonts w:asciiTheme="minorHAnsi" w:hAnsiTheme="minorHAnsi" w:cs="Times New Roman"/>
          <w:sz w:val="24"/>
          <w:szCs w:val="24"/>
          <w:lang w:eastAsia="hu-HU"/>
        </w:rPr>
      </w:pPr>
    </w:p>
    <w:p w:rsidR="00094CAE" w:rsidRDefault="00BB115C" w:rsidP="004343FE">
      <w:pPr>
        <w:spacing w:after="0"/>
        <w:ind w:left="36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Ütemezés: </w:t>
      </w:r>
    </w:p>
    <w:p w:rsidR="00094CAE" w:rsidRDefault="00094CAE" w:rsidP="004343FE">
      <w:pPr>
        <w:spacing w:after="0"/>
        <w:ind w:left="360"/>
        <w:jc w:val="both"/>
        <w:rPr>
          <w:rFonts w:asciiTheme="minorHAnsi" w:hAnsiTheme="minorHAnsi" w:cs="Times New Roman"/>
          <w:sz w:val="24"/>
          <w:szCs w:val="24"/>
          <w:lang w:eastAsia="hu-HU"/>
        </w:rPr>
      </w:pPr>
    </w:p>
    <w:p w:rsidR="00BB115C" w:rsidRPr="0030195D" w:rsidRDefault="00BB115C" w:rsidP="00094CAE">
      <w:pPr>
        <w:spacing w:after="0"/>
        <w:ind w:left="732" w:firstLine="684"/>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2013. évben </w:t>
      </w:r>
      <w:r w:rsidRPr="0030195D">
        <w:rPr>
          <w:rFonts w:asciiTheme="minorHAnsi" w:hAnsiTheme="minorHAnsi" w:cs="Times New Roman"/>
          <w:sz w:val="24"/>
          <w:szCs w:val="24"/>
          <w:lang w:eastAsia="hu-HU"/>
        </w:rPr>
        <w:tab/>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házi komposztálási kampány megszervezése, lebonyolítása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internetes hírlevelek küldése a felhívásban résztvevők felé</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széleskörű lakossági tájékoztatás a biohulladék átadásának lehetőségeiről</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lastRenderedPageBreak/>
        <w:t>hulladékudvarok üzemletetése, biohulladék átvétele, időszakos tárolása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az átvett biohulladék komposztáló telepi beszállítása</w:t>
      </w:r>
    </w:p>
    <w:p w:rsidR="00BB115C" w:rsidRPr="0030195D" w:rsidRDefault="00BB115C" w:rsidP="004343FE">
      <w:pPr>
        <w:spacing w:after="0"/>
        <w:ind w:left="360"/>
        <w:jc w:val="both"/>
        <w:rPr>
          <w:rFonts w:asciiTheme="minorHAnsi" w:hAnsiTheme="minorHAnsi" w:cs="Times New Roman"/>
          <w:sz w:val="24"/>
          <w:szCs w:val="24"/>
          <w:lang w:eastAsia="hu-HU"/>
        </w:rPr>
      </w:pPr>
    </w:p>
    <w:p w:rsidR="00BB115C" w:rsidRPr="0030195D" w:rsidRDefault="00094CAE" w:rsidP="004343FE">
      <w:pPr>
        <w:spacing w:after="0"/>
        <w:ind w:left="360"/>
        <w:jc w:val="both"/>
        <w:rPr>
          <w:rFonts w:asciiTheme="minorHAnsi" w:hAnsiTheme="minorHAnsi" w:cs="Times New Roman"/>
          <w:sz w:val="24"/>
          <w:szCs w:val="24"/>
          <w:lang w:eastAsia="hu-HU"/>
        </w:rPr>
      </w:pPr>
      <w:r>
        <w:rPr>
          <w:rFonts w:asciiTheme="minorHAnsi" w:hAnsiTheme="minorHAnsi" w:cs="Times New Roman"/>
          <w:sz w:val="24"/>
          <w:szCs w:val="24"/>
          <w:lang w:eastAsia="hu-HU"/>
        </w:rPr>
        <w:tab/>
      </w:r>
      <w:r>
        <w:rPr>
          <w:rFonts w:asciiTheme="minorHAnsi" w:hAnsiTheme="minorHAnsi" w:cs="Times New Roman"/>
          <w:sz w:val="24"/>
          <w:szCs w:val="24"/>
          <w:lang w:eastAsia="hu-HU"/>
        </w:rPr>
        <w:tab/>
      </w:r>
      <w:r w:rsidR="00BB115C" w:rsidRPr="0030195D">
        <w:rPr>
          <w:rFonts w:asciiTheme="minorHAnsi" w:hAnsiTheme="minorHAnsi" w:cs="Times New Roman"/>
          <w:sz w:val="24"/>
          <w:szCs w:val="24"/>
          <w:lang w:eastAsia="hu-HU"/>
        </w:rPr>
        <w:t xml:space="preserve"> 2014. évben</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meglévő programok tovább erősítése a korábbi tapasztalatok figyelembe vételével</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rendszeres házi komposztálásba minél több ingatlan bevonása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hulladékudvarokon biohulladék átvétele, átmeneti tárolása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biohulladék komposztáló telepi beszállítása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hulladékgazdálkodási eszközbeszerzést célzó pályázaton való részvétel</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pályázati forrásból beszerzett házi komposztálók lakosság felé történő továbbítása</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 saját készítésű komposzt helyben történő felhasználása </w:t>
      </w:r>
    </w:p>
    <w:p w:rsidR="00BB115C" w:rsidRPr="0030195D" w:rsidRDefault="00BB115C" w:rsidP="004343FE">
      <w:pPr>
        <w:spacing w:after="0"/>
        <w:ind w:left="360"/>
        <w:jc w:val="both"/>
        <w:rPr>
          <w:rFonts w:asciiTheme="minorHAnsi" w:hAnsiTheme="minorHAnsi" w:cs="Times New Roman"/>
          <w:sz w:val="24"/>
          <w:szCs w:val="24"/>
          <w:lang w:eastAsia="hu-HU"/>
        </w:rPr>
      </w:pPr>
    </w:p>
    <w:p w:rsidR="00BB115C" w:rsidRPr="0030195D" w:rsidRDefault="00094CAE" w:rsidP="004343FE">
      <w:pPr>
        <w:spacing w:after="0"/>
        <w:ind w:left="360"/>
        <w:jc w:val="both"/>
        <w:rPr>
          <w:rFonts w:asciiTheme="minorHAnsi" w:hAnsiTheme="minorHAnsi" w:cs="Times New Roman"/>
          <w:sz w:val="24"/>
          <w:szCs w:val="24"/>
          <w:lang w:eastAsia="hu-HU"/>
        </w:rPr>
      </w:pPr>
      <w:r>
        <w:rPr>
          <w:rFonts w:asciiTheme="minorHAnsi" w:hAnsiTheme="minorHAnsi" w:cs="Times New Roman"/>
          <w:sz w:val="24"/>
          <w:szCs w:val="24"/>
          <w:lang w:eastAsia="hu-HU"/>
        </w:rPr>
        <w:tab/>
      </w:r>
      <w:r>
        <w:rPr>
          <w:rFonts w:asciiTheme="minorHAnsi" w:hAnsiTheme="minorHAnsi" w:cs="Times New Roman"/>
          <w:sz w:val="24"/>
          <w:szCs w:val="24"/>
          <w:lang w:eastAsia="hu-HU"/>
        </w:rPr>
        <w:tab/>
      </w:r>
      <w:r w:rsidR="00BB115C" w:rsidRPr="0030195D">
        <w:rPr>
          <w:rFonts w:asciiTheme="minorHAnsi" w:hAnsiTheme="minorHAnsi" w:cs="Times New Roman"/>
          <w:sz w:val="24"/>
          <w:szCs w:val="24"/>
          <w:lang w:eastAsia="hu-HU"/>
        </w:rPr>
        <w:t>2015. évben</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meglévő programok erősítése, korábbi tapasztalatok alapján</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további eszközbeszerzést támogató pályázatokon való részvétel</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lehetőség szerint teljessé tenni a településeken a házi komposztálás rendszerét</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saját készítésű komposzt felhasználása a településeken</w:t>
      </w:r>
    </w:p>
    <w:p w:rsidR="00BB115C" w:rsidRPr="0030195D" w:rsidRDefault="00BB115C" w:rsidP="001A5430">
      <w:pPr>
        <w:numPr>
          <w:ilvl w:val="0"/>
          <w:numId w:val="2"/>
        </w:num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a lakosság folyamatos tájékoztatás az elért eredményekről</w:t>
      </w:r>
    </w:p>
    <w:p w:rsidR="00BB115C" w:rsidRDefault="00BB115C" w:rsidP="004343FE">
      <w:pPr>
        <w:spacing w:after="0"/>
        <w:ind w:left="360"/>
        <w:jc w:val="both"/>
        <w:rPr>
          <w:rFonts w:asciiTheme="minorHAnsi" w:hAnsiTheme="minorHAnsi" w:cs="Times New Roman"/>
          <w:sz w:val="24"/>
          <w:szCs w:val="24"/>
          <w:lang w:eastAsia="hu-HU"/>
        </w:rPr>
      </w:pPr>
    </w:p>
    <w:p w:rsidR="00BB115C" w:rsidRPr="00094CAE" w:rsidRDefault="00094CAE" w:rsidP="001A5430">
      <w:pPr>
        <w:pStyle w:val="Listaszerbekezds"/>
        <w:numPr>
          <w:ilvl w:val="2"/>
          <w:numId w:val="7"/>
        </w:numPr>
        <w:spacing w:after="0"/>
        <w:jc w:val="both"/>
        <w:rPr>
          <w:rFonts w:asciiTheme="minorHAnsi" w:hAnsiTheme="minorHAnsi" w:cs="Times New Roman"/>
          <w:i/>
          <w:sz w:val="24"/>
          <w:szCs w:val="24"/>
          <w:lang w:eastAsia="hu-HU"/>
        </w:rPr>
      </w:pPr>
      <w:r>
        <w:rPr>
          <w:rFonts w:asciiTheme="minorHAnsi" w:hAnsiTheme="minorHAnsi" w:cs="Times New Roman"/>
          <w:i/>
          <w:sz w:val="24"/>
          <w:szCs w:val="24"/>
          <w:lang w:eastAsia="hu-HU"/>
        </w:rPr>
        <w:t>Szükséges feltételek</w:t>
      </w:r>
    </w:p>
    <w:p w:rsidR="00BB115C" w:rsidRPr="0030195D" w:rsidRDefault="00BB115C" w:rsidP="004343FE">
      <w:pPr>
        <w:spacing w:after="0"/>
        <w:jc w:val="both"/>
        <w:rPr>
          <w:rFonts w:asciiTheme="minorHAnsi" w:hAnsiTheme="minorHAnsi" w:cs="Times New Roman"/>
          <w:sz w:val="24"/>
          <w:szCs w:val="24"/>
          <w:lang w:eastAsia="hu-HU"/>
        </w:rPr>
      </w:pPr>
    </w:p>
    <w:p w:rsidR="00BB115C" w:rsidRPr="0030195D" w:rsidRDefault="00BB115C" w:rsidP="004343FE">
      <w:pPr>
        <w:spacing w:after="0"/>
        <w:jc w:val="both"/>
        <w:rPr>
          <w:rFonts w:asciiTheme="minorHAnsi" w:hAnsiTheme="minorHAnsi" w:cs="Times New Roman"/>
          <w:sz w:val="24"/>
          <w:szCs w:val="24"/>
          <w:lang w:eastAsia="hu-HU"/>
        </w:rPr>
      </w:pPr>
      <w:r w:rsidRPr="0030195D">
        <w:rPr>
          <w:rFonts w:asciiTheme="minorHAnsi" w:hAnsiTheme="minorHAnsi" w:cs="Times New Roman"/>
          <w:sz w:val="24"/>
          <w:szCs w:val="24"/>
          <w:lang w:eastAsia="hu-HU"/>
        </w:rPr>
        <w:t xml:space="preserve">Ahhoz, hogy 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minél több házi komposztálót szerezhessen be és adhasson át működtetésre a lakosságnak, szükséges a külső forrás, a célzott pályázati lehetőség. </w:t>
      </w:r>
      <w:r w:rsidR="0043646B">
        <w:rPr>
          <w:rFonts w:asciiTheme="minorHAnsi" w:hAnsiTheme="minorHAnsi" w:cs="Times New Roman"/>
          <w:sz w:val="24"/>
          <w:szCs w:val="24"/>
          <w:lang w:eastAsia="hu-HU"/>
        </w:rPr>
        <w:t>Társaságunk</w:t>
      </w:r>
      <w:r w:rsidRPr="0030195D">
        <w:rPr>
          <w:rFonts w:asciiTheme="minorHAnsi" w:hAnsiTheme="minorHAnsi" w:cs="Times New Roman"/>
          <w:sz w:val="24"/>
          <w:szCs w:val="24"/>
          <w:lang w:eastAsia="hu-HU"/>
        </w:rPr>
        <w:t xml:space="preserve"> minden e célt szolgáló eszközbeszerzési pályázaton részt kíván venni. A </w:t>
      </w:r>
      <w:r w:rsidR="0043646B">
        <w:rPr>
          <w:rFonts w:asciiTheme="minorHAnsi" w:hAnsiTheme="minorHAnsi" w:cs="Times New Roman"/>
          <w:sz w:val="24"/>
          <w:szCs w:val="24"/>
          <w:lang w:eastAsia="hu-HU"/>
        </w:rPr>
        <w:t>Társaság</w:t>
      </w:r>
      <w:r w:rsidRPr="0030195D">
        <w:rPr>
          <w:rFonts w:asciiTheme="minorHAnsi" w:hAnsiTheme="minorHAnsi" w:cs="Times New Roman"/>
          <w:sz w:val="24"/>
          <w:szCs w:val="24"/>
          <w:lang w:eastAsia="hu-HU"/>
        </w:rPr>
        <w:t xml:space="preserve"> fő tulajdonosa, a Szegedi Környezetgazdálkodási Nonprofit Kft. által üzemeltett komposztáló telepen készített komposzt minősítési-engedélyezési eljárása szükséges, ahhoz hogy az ott készülő komposzt értékesíthető és bárki által szabadon felhasználható legyen. </w:t>
      </w:r>
    </w:p>
    <w:p w:rsidR="00BB115C" w:rsidRPr="0030195D" w:rsidRDefault="00BB115C" w:rsidP="004343FE">
      <w:pPr>
        <w:pStyle w:val="Listaszerbekezds"/>
        <w:spacing w:after="0"/>
        <w:ind w:left="1080"/>
        <w:jc w:val="both"/>
        <w:rPr>
          <w:rFonts w:asciiTheme="minorHAnsi" w:hAnsiTheme="minorHAnsi" w:cs="Times New Roman"/>
          <w:sz w:val="24"/>
          <w:szCs w:val="24"/>
          <w:lang w:eastAsia="hu-HU"/>
        </w:rPr>
      </w:pPr>
    </w:p>
    <w:p w:rsidR="00BB115C" w:rsidRPr="0030195D" w:rsidRDefault="00BB115C" w:rsidP="004343FE">
      <w:pPr>
        <w:pStyle w:val="Listaszerbekezds"/>
        <w:spacing w:after="0"/>
        <w:ind w:left="1080"/>
        <w:jc w:val="both"/>
        <w:rPr>
          <w:rFonts w:asciiTheme="minorHAnsi" w:hAnsiTheme="minorHAnsi" w:cs="Times New Roman"/>
          <w:sz w:val="24"/>
          <w:szCs w:val="24"/>
          <w:lang w:eastAsia="hu-HU"/>
        </w:rPr>
      </w:pPr>
    </w:p>
    <w:p w:rsidR="00BB115C" w:rsidRPr="0030195D" w:rsidRDefault="00BB115C" w:rsidP="004343FE">
      <w:pPr>
        <w:pStyle w:val="Listaszerbekezds"/>
        <w:spacing w:after="0"/>
        <w:ind w:left="1080"/>
        <w:jc w:val="both"/>
        <w:rPr>
          <w:rFonts w:asciiTheme="minorHAnsi" w:hAnsiTheme="minorHAnsi" w:cs="Times New Roman"/>
          <w:sz w:val="24"/>
          <w:szCs w:val="24"/>
          <w:lang w:eastAsia="hu-HU"/>
        </w:rPr>
      </w:pPr>
    </w:p>
    <w:p w:rsidR="00BB115C" w:rsidRDefault="00BB115C" w:rsidP="004343FE">
      <w:pPr>
        <w:pStyle w:val="Listaszerbekezds"/>
        <w:spacing w:after="0"/>
        <w:ind w:left="1080"/>
        <w:jc w:val="both"/>
        <w:rPr>
          <w:rFonts w:asciiTheme="minorHAnsi" w:hAnsiTheme="minorHAnsi" w:cs="Times New Roman"/>
          <w:sz w:val="24"/>
          <w:szCs w:val="24"/>
          <w:lang w:eastAsia="hu-HU"/>
        </w:rPr>
      </w:pPr>
    </w:p>
    <w:p w:rsidR="00FC03D3" w:rsidRDefault="00FC03D3" w:rsidP="004343FE">
      <w:pPr>
        <w:pStyle w:val="Listaszerbekezds"/>
        <w:spacing w:after="0"/>
        <w:ind w:left="1080"/>
        <w:jc w:val="both"/>
        <w:rPr>
          <w:rFonts w:asciiTheme="minorHAnsi" w:hAnsiTheme="minorHAnsi" w:cs="Times New Roman"/>
          <w:sz w:val="24"/>
          <w:szCs w:val="24"/>
          <w:lang w:eastAsia="hu-HU"/>
        </w:rPr>
      </w:pPr>
    </w:p>
    <w:p w:rsidR="00FC03D3" w:rsidRDefault="00FC03D3" w:rsidP="004343FE">
      <w:pPr>
        <w:pStyle w:val="Listaszerbekezds"/>
        <w:spacing w:after="0"/>
        <w:ind w:left="1080"/>
        <w:jc w:val="both"/>
        <w:rPr>
          <w:rFonts w:asciiTheme="minorHAnsi" w:hAnsiTheme="minorHAnsi" w:cs="Times New Roman"/>
          <w:sz w:val="24"/>
          <w:szCs w:val="24"/>
          <w:lang w:eastAsia="hu-HU"/>
        </w:rPr>
      </w:pPr>
    </w:p>
    <w:p w:rsidR="00FC03D3" w:rsidRDefault="00FC03D3" w:rsidP="004343FE">
      <w:pPr>
        <w:pStyle w:val="Listaszerbekezds"/>
        <w:spacing w:after="0"/>
        <w:ind w:left="1080"/>
        <w:jc w:val="both"/>
        <w:rPr>
          <w:rFonts w:asciiTheme="minorHAnsi" w:hAnsiTheme="minorHAnsi" w:cs="Times New Roman"/>
          <w:sz w:val="24"/>
          <w:szCs w:val="24"/>
          <w:lang w:eastAsia="hu-HU"/>
        </w:rPr>
      </w:pPr>
    </w:p>
    <w:p w:rsidR="00FC03D3" w:rsidRDefault="00FC03D3" w:rsidP="004343FE">
      <w:pPr>
        <w:pStyle w:val="Listaszerbekezds"/>
        <w:spacing w:after="0"/>
        <w:ind w:left="1080"/>
        <w:jc w:val="both"/>
        <w:rPr>
          <w:rFonts w:asciiTheme="minorHAnsi" w:hAnsiTheme="minorHAnsi" w:cs="Times New Roman"/>
          <w:sz w:val="24"/>
          <w:szCs w:val="24"/>
          <w:lang w:eastAsia="hu-HU"/>
        </w:rPr>
      </w:pPr>
    </w:p>
    <w:p w:rsidR="00FC03D3" w:rsidRDefault="00FC03D3" w:rsidP="004343FE">
      <w:pPr>
        <w:pStyle w:val="Listaszerbekezds"/>
        <w:spacing w:after="0"/>
        <w:ind w:left="1080"/>
        <w:jc w:val="both"/>
        <w:rPr>
          <w:rFonts w:asciiTheme="minorHAnsi" w:hAnsiTheme="minorHAnsi" w:cs="Times New Roman"/>
          <w:sz w:val="24"/>
          <w:szCs w:val="24"/>
          <w:lang w:eastAsia="hu-HU"/>
        </w:rPr>
      </w:pPr>
    </w:p>
    <w:p w:rsidR="00FC03D3" w:rsidRDefault="00FC03D3" w:rsidP="004343FE">
      <w:pPr>
        <w:pStyle w:val="Listaszerbekezds"/>
        <w:spacing w:after="0"/>
        <w:ind w:left="1080"/>
        <w:jc w:val="both"/>
        <w:rPr>
          <w:rFonts w:asciiTheme="minorHAnsi" w:hAnsiTheme="minorHAnsi" w:cs="Times New Roman"/>
          <w:sz w:val="24"/>
          <w:szCs w:val="24"/>
          <w:lang w:eastAsia="hu-HU"/>
        </w:rPr>
      </w:pPr>
    </w:p>
    <w:p w:rsidR="00FC03D3" w:rsidRDefault="00FC03D3" w:rsidP="004343FE">
      <w:pPr>
        <w:pStyle w:val="Listaszerbekezds"/>
        <w:spacing w:after="0"/>
        <w:ind w:left="1080"/>
        <w:jc w:val="both"/>
        <w:rPr>
          <w:rFonts w:asciiTheme="minorHAnsi" w:hAnsiTheme="minorHAnsi" w:cs="Times New Roman"/>
          <w:sz w:val="24"/>
          <w:szCs w:val="24"/>
          <w:lang w:eastAsia="hu-HU"/>
        </w:rPr>
      </w:pPr>
    </w:p>
    <w:p w:rsidR="00FC03D3" w:rsidRDefault="00FC03D3" w:rsidP="004343FE">
      <w:pPr>
        <w:pStyle w:val="Listaszerbekezds"/>
        <w:spacing w:after="0"/>
        <w:ind w:left="1080"/>
        <w:jc w:val="both"/>
        <w:rPr>
          <w:rFonts w:asciiTheme="minorHAnsi" w:hAnsiTheme="minorHAnsi" w:cs="Times New Roman"/>
          <w:sz w:val="24"/>
          <w:szCs w:val="24"/>
          <w:lang w:eastAsia="hu-HU"/>
        </w:rPr>
      </w:pPr>
    </w:p>
    <w:p w:rsidR="000529C9" w:rsidRPr="00094CAE" w:rsidRDefault="00094CAE" w:rsidP="001A5430">
      <w:pPr>
        <w:pStyle w:val="Listaszerbekezds"/>
        <w:numPr>
          <w:ilvl w:val="0"/>
          <w:numId w:val="7"/>
        </w:numPr>
        <w:jc w:val="both"/>
        <w:rPr>
          <w:rFonts w:asciiTheme="minorHAnsi" w:hAnsiTheme="minorHAnsi"/>
          <w:b/>
          <w:bCs/>
          <w:sz w:val="28"/>
          <w:szCs w:val="28"/>
        </w:rPr>
      </w:pPr>
      <w:r>
        <w:rPr>
          <w:rFonts w:asciiTheme="minorHAnsi" w:hAnsiTheme="minorHAnsi"/>
          <w:b/>
          <w:bCs/>
          <w:sz w:val="28"/>
          <w:szCs w:val="28"/>
        </w:rPr>
        <w:lastRenderedPageBreak/>
        <w:t>Indikátorok</w:t>
      </w:r>
    </w:p>
    <w:p w:rsidR="00E63788" w:rsidRPr="0030195D" w:rsidRDefault="00E63788" w:rsidP="004343FE">
      <w:pPr>
        <w:spacing w:after="0"/>
        <w:ind w:left="360"/>
        <w:jc w:val="both"/>
        <w:rPr>
          <w:rFonts w:asciiTheme="minorHAnsi" w:hAnsiTheme="minorHAnsi" w:cs="Times New Roman"/>
          <w:sz w:val="24"/>
          <w:szCs w:val="24"/>
        </w:rPr>
      </w:pPr>
    </w:p>
    <w:p w:rsidR="00701729" w:rsidRPr="0030195D" w:rsidRDefault="000529C9"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Az indikátorok </w:t>
      </w:r>
      <w:r w:rsidR="00701729" w:rsidRPr="0030195D">
        <w:rPr>
          <w:rFonts w:asciiTheme="minorHAnsi" w:hAnsiTheme="minorHAnsi" w:cs="Times New Roman"/>
          <w:sz w:val="24"/>
          <w:szCs w:val="24"/>
        </w:rPr>
        <w:t>szerepe</w:t>
      </w:r>
      <w:r w:rsidRPr="0030195D">
        <w:rPr>
          <w:rFonts w:asciiTheme="minorHAnsi" w:hAnsiTheme="minorHAnsi" w:cs="Times New Roman"/>
          <w:sz w:val="24"/>
          <w:szCs w:val="24"/>
        </w:rPr>
        <w:t>, hogy a közszolgáltatói</w:t>
      </w:r>
      <w:r w:rsidR="00094CAE">
        <w:rPr>
          <w:rFonts w:asciiTheme="minorHAnsi" w:hAnsiTheme="minorHAnsi" w:cs="Times New Roman"/>
          <w:sz w:val="24"/>
          <w:szCs w:val="24"/>
        </w:rPr>
        <w:t xml:space="preserve"> hulladékgazdálkodási tervben me</w:t>
      </w:r>
      <w:r w:rsidRPr="0030195D">
        <w:rPr>
          <w:rFonts w:asciiTheme="minorHAnsi" w:hAnsiTheme="minorHAnsi" w:cs="Times New Roman"/>
          <w:sz w:val="24"/>
          <w:szCs w:val="24"/>
        </w:rPr>
        <w:t>ghatározott célokat és elért eredményeket rögzíteni</w:t>
      </w:r>
      <w:r w:rsidR="00701729" w:rsidRPr="0030195D">
        <w:rPr>
          <w:rFonts w:asciiTheme="minorHAnsi" w:hAnsiTheme="minorHAnsi" w:cs="Times New Roman"/>
          <w:sz w:val="24"/>
          <w:szCs w:val="24"/>
        </w:rPr>
        <w:t>, mérni</w:t>
      </w:r>
      <w:r w:rsidRPr="0030195D">
        <w:rPr>
          <w:rFonts w:asciiTheme="minorHAnsi" w:hAnsiTheme="minorHAnsi" w:cs="Times New Roman"/>
          <w:sz w:val="24"/>
          <w:szCs w:val="24"/>
        </w:rPr>
        <w:t xml:space="preserve"> tudjuk. </w:t>
      </w:r>
    </w:p>
    <w:p w:rsidR="00701729" w:rsidRPr="0030195D" w:rsidRDefault="00701729"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Az indikátorokat összefoglaló táblázatot a </w:t>
      </w:r>
      <w:r w:rsidR="0043646B">
        <w:rPr>
          <w:rFonts w:asciiTheme="minorHAnsi" w:hAnsiTheme="minorHAnsi" w:cs="Times New Roman"/>
          <w:sz w:val="24"/>
          <w:szCs w:val="24"/>
        </w:rPr>
        <w:t>Társaság</w:t>
      </w:r>
      <w:r w:rsidRPr="0030195D">
        <w:rPr>
          <w:rFonts w:asciiTheme="minorHAnsi" w:hAnsiTheme="minorHAnsi" w:cs="Times New Roman"/>
          <w:sz w:val="24"/>
          <w:szCs w:val="24"/>
        </w:rPr>
        <w:t xml:space="preserve"> minden lezárt év után kitölti, összeveti az előző évek adataival, </w:t>
      </w:r>
      <w:r w:rsidR="00526E42" w:rsidRPr="0030195D">
        <w:rPr>
          <w:rFonts w:asciiTheme="minorHAnsi" w:hAnsiTheme="minorHAnsi" w:cs="Times New Roman"/>
          <w:sz w:val="24"/>
          <w:szCs w:val="24"/>
        </w:rPr>
        <w:t>melyről írásos dokumentációt készít.</w:t>
      </w:r>
    </w:p>
    <w:p w:rsidR="00F47B15" w:rsidRPr="0030195D" w:rsidRDefault="000529C9"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Az eredmények tükrében szükség szerint lehet a tervet kiegészíteni, módosítani</w:t>
      </w:r>
      <w:r w:rsidR="00701729" w:rsidRPr="0030195D">
        <w:rPr>
          <w:rFonts w:asciiTheme="minorHAnsi" w:hAnsiTheme="minorHAnsi" w:cs="Times New Roman"/>
          <w:sz w:val="24"/>
          <w:szCs w:val="24"/>
        </w:rPr>
        <w:t>, intézkedéseket bevezetni</w:t>
      </w:r>
      <w:r w:rsidRPr="0030195D">
        <w:rPr>
          <w:rFonts w:asciiTheme="minorHAnsi" w:hAnsiTheme="minorHAnsi" w:cs="Times New Roman"/>
          <w:sz w:val="24"/>
          <w:szCs w:val="24"/>
        </w:rPr>
        <w:t xml:space="preserve">. </w:t>
      </w:r>
    </w:p>
    <w:p w:rsidR="00455754" w:rsidRPr="0030195D" w:rsidRDefault="00455754" w:rsidP="004343FE">
      <w:pPr>
        <w:spacing w:after="0"/>
        <w:ind w:left="360"/>
        <w:jc w:val="both"/>
        <w:rPr>
          <w:rFonts w:asciiTheme="minorHAnsi" w:hAnsiTheme="minorHAnsi" w:cs="Times New Roman"/>
          <w:sz w:val="24"/>
          <w:szCs w:val="24"/>
        </w:rPr>
      </w:pPr>
    </w:p>
    <w:tbl>
      <w:tblPr>
        <w:tblStyle w:val="Rcsostblzat"/>
        <w:tblW w:w="9747" w:type="dxa"/>
        <w:tblLook w:val="04A0"/>
      </w:tblPr>
      <w:tblGrid>
        <w:gridCol w:w="2526"/>
        <w:gridCol w:w="947"/>
        <w:gridCol w:w="948"/>
        <w:gridCol w:w="948"/>
        <w:gridCol w:w="948"/>
        <w:gridCol w:w="1243"/>
        <w:gridCol w:w="948"/>
        <w:gridCol w:w="1239"/>
      </w:tblGrid>
      <w:tr w:rsidR="00455754" w:rsidRPr="0030195D" w:rsidTr="00770AC6">
        <w:trPr>
          <w:trHeight w:val="4245"/>
        </w:trPr>
        <w:tc>
          <w:tcPr>
            <w:tcW w:w="2526" w:type="dxa"/>
            <w:textDirection w:val="tbLrV"/>
            <w:hideMark/>
          </w:tcPr>
          <w:p w:rsidR="00455754" w:rsidRPr="0030195D" w:rsidRDefault="00455754" w:rsidP="004343FE">
            <w:pPr>
              <w:spacing w:after="0"/>
              <w:ind w:left="113"/>
              <w:jc w:val="both"/>
              <w:rPr>
                <w:rFonts w:asciiTheme="minorHAnsi" w:hAnsiTheme="minorHAnsi" w:cs="Times New Roman"/>
                <w:sz w:val="24"/>
                <w:szCs w:val="24"/>
              </w:rPr>
            </w:pPr>
          </w:p>
          <w:p w:rsidR="00455754" w:rsidRPr="0030195D" w:rsidRDefault="00455754" w:rsidP="004343FE">
            <w:pPr>
              <w:spacing w:after="0"/>
              <w:ind w:left="113"/>
              <w:jc w:val="both"/>
              <w:rPr>
                <w:rFonts w:asciiTheme="minorHAnsi" w:hAnsiTheme="minorHAnsi" w:cs="Times New Roman"/>
                <w:sz w:val="24"/>
                <w:szCs w:val="24"/>
              </w:rPr>
            </w:pPr>
            <w:r w:rsidRPr="0030195D">
              <w:rPr>
                <w:rFonts w:asciiTheme="minorHAnsi" w:hAnsiTheme="minorHAnsi" w:cs="Times New Roman"/>
                <w:sz w:val="24"/>
                <w:szCs w:val="24"/>
              </w:rPr>
              <w:t xml:space="preserve">       Indikátorok</w:t>
            </w:r>
          </w:p>
        </w:tc>
        <w:tc>
          <w:tcPr>
            <w:tcW w:w="947" w:type="dxa"/>
            <w:textDirection w:val="btLr"/>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Az elkülönített hulladékgyűjtésre történő ösztönzés és szemléletformálás</w:t>
            </w:r>
          </w:p>
        </w:tc>
        <w:tc>
          <w:tcPr>
            <w:tcW w:w="948" w:type="dxa"/>
            <w:textDirection w:val="btLr"/>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biológiailag lebomló hulladék nagyobb arányú gyűjtése és hasznosítása</w:t>
            </w:r>
          </w:p>
        </w:tc>
        <w:tc>
          <w:tcPr>
            <w:tcW w:w="948" w:type="dxa"/>
            <w:textDirection w:val="btLr"/>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háztartásokban képződő veszélyes hulladék nagyobb arányú gyűjtése</w:t>
            </w:r>
          </w:p>
        </w:tc>
        <w:tc>
          <w:tcPr>
            <w:tcW w:w="948" w:type="dxa"/>
            <w:textDirection w:val="btLr"/>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házhoz menő gyűjtési rendszer kialakítása és működtetése</w:t>
            </w:r>
          </w:p>
        </w:tc>
        <w:tc>
          <w:tcPr>
            <w:tcW w:w="1243" w:type="dxa"/>
            <w:textDirection w:val="btLr"/>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hulladék nagyobb arányú újrahasználatára történő előkészítése és az újrahasználati központ kiépítésének lehetőségeit bemutató terv</w:t>
            </w:r>
          </w:p>
        </w:tc>
        <w:tc>
          <w:tcPr>
            <w:tcW w:w="948" w:type="dxa"/>
            <w:textDirection w:val="btLr"/>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hulladékgazdálkodási közszolgáltatás körébe tartozó hulladékok hasznosítási arányának növelése</w:t>
            </w:r>
          </w:p>
        </w:tc>
        <w:tc>
          <w:tcPr>
            <w:tcW w:w="1239" w:type="dxa"/>
            <w:textDirection w:val="btLr"/>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 hulladéklerakóra kerülő szerves anyag mennyiség csökkentésére tett intézkedések</w:t>
            </w:r>
          </w:p>
        </w:tc>
      </w:tr>
      <w:tr w:rsidR="00455754" w:rsidRPr="0030195D" w:rsidTr="00770AC6">
        <w:trPr>
          <w:trHeight w:val="1200"/>
        </w:trPr>
        <w:tc>
          <w:tcPr>
            <w:tcW w:w="2526" w:type="dxa"/>
            <w:hideMark/>
          </w:tcPr>
          <w:p w:rsidR="00455754" w:rsidRPr="0030195D" w:rsidRDefault="003C1DFA"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házhoz menő </w:t>
            </w:r>
            <w:r w:rsidR="00455754" w:rsidRPr="0030195D">
              <w:rPr>
                <w:rFonts w:asciiTheme="minorHAnsi" w:hAnsiTheme="minorHAnsi" w:cs="Times New Roman"/>
                <w:sz w:val="24"/>
                <w:szCs w:val="24"/>
              </w:rPr>
              <w:t>szelektív hulladékgyűjtésbe bevont ingatlanok száma</w:t>
            </w:r>
          </w:p>
        </w:tc>
        <w:tc>
          <w:tcPr>
            <w:tcW w:w="947"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43"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39"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r>
      <w:tr w:rsidR="00455754" w:rsidRPr="0030195D" w:rsidTr="00770AC6">
        <w:trPr>
          <w:trHeight w:val="1500"/>
        </w:trPr>
        <w:tc>
          <w:tcPr>
            <w:tcW w:w="2526" w:type="dxa"/>
            <w:hideMark/>
          </w:tcPr>
          <w:p w:rsidR="00455754" w:rsidRPr="0030195D" w:rsidRDefault="003C1DFA"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házhoz menő </w:t>
            </w:r>
            <w:r w:rsidR="00455754" w:rsidRPr="0030195D">
              <w:rPr>
                <w:rFonts w:asciiTheme="minorHAnsi" w:hAnsiTheme="minorHAnsi" w:cs="Times New Roman"/>
                <w:sz w:val="24"/>
                <w:szCs w:val="24"/>
              </w:rPr>
              <w:t>szelektív hulladékgyűjtés keretében begyűjtött hulladékok mennyisége</w:t>
            </w:r>
          </w:p>
        </w:tc>
        <w:tc>
          <w:tcPr>
            <w:tcW w:w="947"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43"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39"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r>
      <w:tr w:rsidR="00455754" w:rsidRPr="0030195D" w:rsidTr="00770AC6">
        <w:trPr>
          <w:trHeight w:val="600"/>
        </w:trPr>
        <w:tc>
          <w:tcPr>
            <w:tcW w:w="2526" w:type="dxa"/>
            <w:hideMark/>
          </w:tcPr>
          <w:p w:rsidR="00455754" w:rsidRPr="0030195D" w:rsidRDefault="003C1DFA"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akcióprogramok</w:t>
            </w:r>
            <w:r w:rsidR="00455754" w:rsidRPr="0030195D">
              <w:rPr>
                <w:rFonts w:asciiTheme="minorHAnsi" w:hAnsiTheme="minorHAnsi" w:cs="Times New Roman"/>
                <w:sz w:val="24"/>
                <w:szCs w:val="24"/>
              </w:rPr>
              <w:t xml:space="preserve">  száma</w:t>
            </w:r>
          </w:p>
        </w:tc>
        <w:tc>
          <w:tcPr>
            <w:tcW w:w="947"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43"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39"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r>
      <w:tr w:rsidR="00455754" w:rsidRPr="0030195D" w:rsidTr="00770AC6">
        <w:trPr>
          <w:trHeight w:val="900"/>
        </w:trPr>
        <w:tc>
          <w:tcPr>
            <w:tcW w:w="2526" w:type="dxa"/>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akcióprogramokban begyűjtött hulladékok mennyisége</w:t>
            </w:r>
          </w:p>
        </w:tc>
        <w:tc>
          <w:tcPr>
            <w:tcW w:w="947"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43"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39"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r>
      <w:tr w:rsidR="00455754" w:rsidRPr="0030195D" w:rsidTr="00770AC6">
        <w:trPr>
          <w:trHeight w:val="900"/>
        </w:trPr>
        <w:tc>
          <w:tcPr>
            <w:tcW w:w="2526" w:type="dxa"/>
            <w:hideMark/>
          </w:tcPr>
          <w:p w:rsidR="00455754" w:rsidRPr="0030195D" w:rsidRDefault="00C802E1"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lastRenderedPageBreak/>
              <w:t>közszolgáltató által házi komposztálóval ellátott ingatlanok száma</w:t>
            </w:r>
          </w:p>
        </w:tc>
        <w:tc>
          <w:tcPr>
            <w:tcW w:w="947"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43"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39"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r>
      <w:tr w:rsidR="00455754" w:rsidRPr="0030195D" w:rsidTr="00770AC6">
        <w:trPr>
          <w:trHeight w:val="600"/>
        </w:trPr>
        <w:tc>
          <w:tcPr>
            <w:tcW w:w="2526" w:type="dxa"/>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begyűjtött zöld hulladék mennyisége</w:t>
            </w:r>
          </w:p>
        </w:tc>
        <w:tc>
          <w:tcPr>
            <w:tcW w:w="947"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43"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39"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r>
      <w:tr w:rsidR="00455754" w:rsidRPr="0030195D" w:rsidTr="00770AC6">
        <w:trPr>
          <w:trHeight w:val="1200"/>
        </w:trPr>
        <w:tc>
          <w:tcPr>
            <w:tcW w:w="2526" w:type="dxa"/>
            <w:hideMark/>
          </w:tcPr>
          <w:p w:rsidR="00455754" w:rsidRPr="0030195D" w:rsidRDefault="002503C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xml:space="preserve">begyűjtött </w:t>
            </w:r>
            <w:r w:rsidR="00455754" w:rsidRPr="0030195D">
              <w:rPr>
                <w:rFonts w:asciiTheme="minorHAnsi" w:hAnsiTheme="minorHAnsi" w:cs="Times New Roman"/>
                <w:sz w:val="24"/>
                <w:szCs w:val="24"/>
              </w:rPr>
              <w:t>elektronikai hulladékok mennyisége</w:t>
            </w:r>
          </w:p>
        </w:tc>
        <w:tc>
          <w:tcPr>
            <w:tcW w:w="947"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43"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39"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r>
      <w:tr w:rsidR="002503C4" w:rsidRPr="0030195D" w:rsidTr="00770AC6">
        <w:trPr>
          <w:trHeight w:val="829"/>
        </w:trPr>
        <w:tc>
          <w:tcPr>
            <w:tcW w:w="2526" w:type="dxa"/>
          </w:tcPr>
          <w:p w:rsidR="002503C4" w:rsidRPr="0030195D" w:rsidRDefault="002503C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begyűjtött veszélyes hulladékok mennyisége</w:t>
            </w:r>
          </w:p>
        </w:tc>
        <w:tc>
          <w:tcPr>
            <w:tcW w:w="947" w:type="dxa"/>
            <w:noWrap/>
          </w:tcPr>
          <w:p w:rsidR="002503C4" w:rsidRPr="0030195D" w:rsidRDefault="002503C4" w:rsidP="004343FE">
            <w:pPr>
              <w:spacing w:after="0"/>
              <w:ind w:left="360"/>
              <w:jc w:val="both"/>
              <w:rPr>
                <w:rFonts w:asciiTheme="minorHAnsi" w:hAnsiTheme="minorHAnsi" w:cs="Times New Roman"/>
                <w:sz w:val="24"/>
                <w:szCs w:val="24"/>
              </w:rPr>
            </w:pPr>
          </w:p>
        </w:tc>
        <w:tc>
          <w:tcPr>
            <w:tcW w:w="948" w:type="dxa"/>
            <w:noWrap/>
          </w:tcPr>
          <w:p w:rsidR="002503C4" w:rsidRPr="0030195D" w:rsidRDefault="002503C4" w:rsidP="004343FE">
            <w:pPr>
              <w:spacing w:after="0"/>
              <w:ind w:left="360"/>
              <w:jc w:val="both"/>
              <w:rPr>
                <w:rFonts w:asciiTheme="minorHAnsi" w:hAnsiTheme="minorHAnsi" w:cs="Times New Roman"/>
                <w:sz w:val="24"/>
                <w:szCs w:val="24"/>
              </w:rPr>
            </w:pPr>
          </w:p>
        </w:tc>
        <w:tc>
          <w:tcPr>
            <w:tcW w:w="948" w:type="dxa"/>
            <w:noWrap/>
          </w:tcPr>
          <w:p w:rsidR="002503C4" w:rsidRPr="0030195D" w:rsidRDefault="002503C4" w:rsidP="004343FE">
            <w:pPr>
              <w:spacing w:after="0"/>
              <w:ind w:left="360"/>
              <w:jc w:val="both"/>
              <w:rPr>
                <w:rFonts w:asciiTheme="minorHAnsi" w:hAnsiTheme="minorHAnsi" w:cs="Times New Roman"/>
                <w:sz w:val="24"/>
                <w:szCs w:val="24"/>
              </w:rPr>
            </w:pPr>
          </w:p>
        </w:tc>
        <w:tc>
          <w:tcPr>
            <w:tcW w:w="948" w:type="dxa"/>
            <w:noWrap/>
          </w:tcPr>
          <w:p w:rsidR="002503C4" w:rsidRPr="0030195D" w:rsidRDefault="002503C4" w:rsidP="004343FE">
            <w:pPr>
              <w:spacing w:after="0"/>
              <w:ind w:left="360"/>
              <w:jc w:val="both"/>
              <w:rPr>
                <w:rFonts w:asciiTheme="minorHAnsi" w:hAnsiTheme="minorHAnsi" w:cs="Times New Roman"/>
                <w:sz w:val="24"/>
                <w:szCs w:val="24"/>
              </w:rPr>
            </w:pPr>
          </w:p>
        </w:tc>
        <w:tc>
          <w:tcPr>
            <w:tcW w:w="1243" w:type="dxa"/>
            <w:noWrap/>
          </w:tcPr>
          <w:p w:rsidR="002503C4" w:rsidRPr="0030195D" w:rsidRDefault="002503C4" w:rsidP="004343FE">
            <w:pPr>
              <w:spacing w:after="0"/>
              <w:ind w:left="360"/>
              <w:jc w:val="both"/>
              <w:rPr>
                <w:rFonts w:asciiTheme="minorHAnsi" w:hAnsiTheme="minorHAnsi" w:cs="Times New Roman"/>
                <w:sz w:val="24"/>
                <w:szCs w:val="24"/>
              </w:rPr>
            </w:pPr>
          </w:p>
        </w:tc>
        <w:tc>
          <w:tcPr>
            <w:tcW w:w="948" w:type="dxa"/>
            <w:noWrap/>
          </w:tcPr>
          <w:p w:rsidR="002503C4" w:rsidRPr="0030195D" w:rsidRDefault="002503C4" w:rsidP="004343FE">
            <w:pPr>
              <w:spacing w:after="0"/>
              <w:ind w:left="360"/>
              <w:jc w:val="both"/>
              <w:rPr>
                <w:rFonts w:asciiTheme="minorHAnsi" w:hAnsiTheme="minorHAnsi" w:cs="Times New Roman"/>
                <w:sz w:val="24"/>
                <w:szCs w:val="24"/>
              </w:rPr>
            </w:pPr>
          </w:p>
        </w:tc>
        <w:tc>
          <w:tcPr>
            <w:tcW w:w="1239" w:type="dxa"/>
            <w:noWrap/>
          </w:tcPr>
          <w:p w:rsidR="002503C4" w:rsidRPr="0030195D" w:rsidRDefault="002503C4" w:rsidP="004343FE">
            <w:pPr>
              <w:spacing w:after="0"/>
              <w:ind w:left="360"/>
              <w:jc w:val="both"/>
              <w:rPr>
                <w:rFonts w:asciiTheme="minorHAnsi" w:hAnsiTheme="minorHAnsi" w:cs="Times New Roman"/>
                <w:sz w:val="24"/>
                <w:szCs w:val="24"/>
              </w:rPr>
            </w:pPr>
          </w:p>
        </w:tc>
      </w:tr>
      <w:tr w:rsidR="00455754" w:rsidRPr="0030195D" w:rsidTr="00770AC6">
        <w:trPr>
          <w:trHeight w:val="615"/>
        </w:trPr>
        <w:tc>
          <w:tcPr>
            <w:tcW w:w="2526" w:type="dxa"/>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rendezvényeken való részvétel</w:t>
            </w:r>
          </w:p>
        </w:tc>
        <w:tc>
          <w:tcPr>
            <w:tcW w:w="947"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43"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948"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c>
          <w:tcPr>
            <w:tcW w:w="1239" w:type="dxa"/>
            <w:noWrap/>
            <w:hideMark/>
          </w:tcPr>
          <w:p w:rsidR="00455754" w:rsidRPr="0030195D" w:rsidRDefault="00455754" w:rsidP="004343FE">
            <w:pPr>
              <w:spacing w:after="0"/>
              <w:ind w:left="360"/>
              <w:jc w:val="both"/>
              <w:rPr>
                <w:rFonts w:asciiTheme="minorHAnsi" w:hAnsiTheme="minorHAnsi" w:cs="Times New Roman"/>
                <w:sz w:val="24"/>
                <w:szCs w:val="24"/>
              </w:rPr>
            </w:pPr>
            <w:r w:rsidRPr="0030195D">
              <w:rPr>
                <w:rFonts w:asciiTheme="minorHAnsi" w:hAnsiTheme="minorHAnsi" w:cs="Times New Roman"/>
                <w:sz w:val="24"/>
                <w:szCs w:val="24"/>
              </w:rPr>
              <w:t> </w:t>
            </w:r>
          </w:p>
        </w:tc>
      </w:tr>
    </w:tbl>
    <w:p w:rsidR="00455754" w:rsidRPr="0030195D" w:rsidRDefault="00455754" w:rsidP="004343FE">
      <w:pPr>
        <w:spacing w:after="0"/>
        <w:ind w:left="360"/>
        <w:jc w:val="both"/>
        <w:rPr>
          <w:rFonts w:asciiTheme="minorHAnsi" w:hAnsiTheme="minorHAnsi" w:cs="Times New Roman"/>
          <w:sz w:val="24"/>
          <w:szCs w:val="24"/>
        </w:rPr>
      </w:pPr>
    </w:p>
    <w:p w:rsidR="00F53630" w:rsidRPr="0030195D" w:rsidRDefault="00F53630" w:rsidP="004343FE">
      <w:pPr>
        <w:spacing w:after="0"/>
        <w:ind w:left="360"/>
        <w:jc w:val="both"/>
        <w:rPr>
          <w:rFonts w:asciiTheme="minorHAnsi" w:hAnsiTheme="minorHAnsi" w:cs="Times New Roman"/>
          <w:bCs/>
          <w:sz w:val="24"/>
          <w:szCs w:val="24"/>
        </w:rPr>
      </w:pPr>
    </w:p>
    <w:p w:rsidR="00154904" w:rsidRPr="0030195D" w:rsidRDefault="00154904" w:rsidP="004343FE">
      <w:pPr>
        <w:spacing w:after="0"/>
        <w:ind w:left="360"/>
        <w:jc w:val="both"/>
        <w:rPr>
          <w:rFonts w:asciiTheme="minorHAnsi" w:hAnsiTheme="minorHAnsi" w:cs="Times New Roman"/>
          <w:bCs/>
          <w:sz w:val="24"/>
          <w:szCs w:val="24"/>
        </w:rPr>
      </w:pPr>
    </w:p>
    <w:p w:rsidR="00154904" w:rsidRPr="0030195D" w:rsidRDefault="00154904" w:rsidP="004343FE">
      <w:pPr>
        <w:spacing w:after="0"/>
        <w:ind w:left="360"/>
        <w:jc w:val="both"/>
        <w:rPr>
          <w:rFonts w:asciiTheme="minorHAnsi" w:hAnsiTheme="minorHAnsi" w:cs="Times New Roman"/>
          <w:bCs/>
          <w:sz w:val="24"/>
          <w:szCs w:val="24"/>
        </w:rPr>
      </w:pPr>
    </w:p>
    <w:p w:rsidR="00741A6D" w:rsidRPr="0030195D" w:rsidRDefault="00741A6D" w:rsidP="004343FE">
      <w:pPr>
        <w:spacing w:after="0"/>
        <w:ind w:left="360"/>
        <w:jc w:val="both"/>
        <w:rPr>
          <w:rFonts w:asciiTheme="minorHAnsi" w:hAnsiTheme="minorHAnsi" w:cs="Times New Roman"/>
          <w:bCs/>
          <w:sz w:val="24"/>
          <w:szCs w:val="24"/>
        </w:rPr>
      </w:pPr>
    </w:p>
    <w:p w:rsidR="00741A6D" w:rsidRPr="0030195D" w:rsidRDefault="00741A6D" w:rsidP="004343FE">
      <w:pPr>
        <w:spacing w:after="0"/>
        <w:ind w:left="360"/>
        <w:jc w:val="both"/>
        <w:rPr>
          <w:rFonts w:asciiTheme="minorHAnsi" w:hAnsiTheme="minorHAnsi" w:cs="Times New Roman"/>
          <w:bCs/>
          <w:sz w:val="24"/>
          <w:szCs w:val="24"/>
        </w:rPr>
      </w:pPr>
    </w:p>
    <w:p w:rsidR="00FA4AD1" w:rsidRPr="0030195D" w:rsidRDefault="00FA4AD1" w:rsidP="004343FE">
      <w:pPr>
        <w:spacing w:after="0"/>
        <w:ind w:left="360"/>
        <w:jc w:val="both"/>
        <w:rPr>
          <w:rFonts w:asciiTheme="minorHAnsi" w:hAnsiTheme="minorHAnsi" w:cs="Times New Roman"/>
          <w:b/>
          <w:sz w:val="24"/>
          <w:szCs w:val="24"/>
        </w:rPr>
      </w:pPr>
    </w:p>
    <w:sectPr w:rsidR="00FA4AD1" w:rsidRPr="0030195D" w:rsidSect="00923E6A">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0F1" w:rsidRDefault="001E10F1" w:rsidP="00EB6C36">
      <w:pPr>
        <w:spacing w:after="0" w:line="240" w:lineRule="auto"/>
      </w:pPr>
      <w:r>
        <w:separator/>
      </w:r>
    </w:p>
  </w:endnote>
  <w:endnote w:type="continuationSeparator" w:id="1">
    <w:p w:rsidR="001E10F1" w:rsidRDefault="001E10F1" w:rsidP="00EB6C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4AD" w:rsidRDefault="009744AD">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8403418"/>
      <w:docPartObj>
        <w:docPartGallery w:val="Page Numbers (Bottom of Page)"/>
        <w:docPartUnique/>
      </w:docPartObj>
    </w:sdtPr>
    <w:sdtContent>
      <w:p w:rsidR="009744AD" w:rsidRDefault="00923E6A">
        <w:pPr>
          <w:pStyle w:val="llb"/>
          <w:jc w:val="center"/>
        </w:pPr>
        <w:r>
          <w:fldChar w:fldCharType="begin"/>
        </w:r>
        <w:r w:rsidR="009744AD">
          <w:instrText>PAGE   \* MERGEFORMAT</w:instrText>
        </w:r>
        <w:r>
          <w:fldChar w:fldCharType="separate"/>
        </w:r>
        <w:r w:rsidR="001B4A43">
          <w:rPr>
            <w:noProof/>
          </w:rPr>
          <w:t>31</w:t>
        </w:r>
        <w:r>
          <w:fldChar w:fldCharType="end"/>
        </w:r>
      </w:p>
    </w:sdtContent>
  </w:sdt>
  <w:p w:rsidR="009744AD" w:rsidRDefault="009744AD">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4AD" w:rsidRDefault="009744A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0F1" w:rsidRDefault="001E10F1" w:rsidP="00EB6C36">
      <w:pPr>
        <w:spacing w:after="0" w:line="240" w:lineRule="auto"/>
      </w:pPr>
      <w:r>
        <w:separator/>
      </w:r>
    </w:p>
  </w:footnote>
  <w:footnote w:type="continuationSeparator" w:id="1">
    <w:p w:rsidR="001E10F1" w:rsidRDefault="001E10F1" w:rsidP="00EB6C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4AD" w:rsidRDefault="009744AD">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4AD" w:rsidRDefault="009744AD">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4AD" w:rsidRDefault="009744AD">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nsid w:val="0FD45A39"/>
    <w:multiLevelType w:val="hybridMultilevel"/>
    <w:tmpl w:val="F2C2AB8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
    <w:nsid w:val="107C2AED"/>
    <w:multiLevelType w:val="hybridMultilevel"/>
    <w:tmpl w:val="F55A435E"/>
    <w:lvl w:ilvl="0" w:tplc="040E0001">
      <w:start w:val="1"/>
      <w:numFmt w:val="bullet"/>
      <w:lvlText w:val=""/>
      <w:lvlJc w:val="left"/>
      <w:pPr>
        <w:ind w:left="2844" w:hanging="360"/>
      </w:pPr>
      <w:rPr>
        <w:rFonts w:ascii="Symbol" w:hAnsi="Symbol" w:hint="default"/>
      </w:rPr>
    </w:lvl>
    <w:lvl w:ilvl="1" w:tplc="040E0003" w:tentative="1">
      <w:start w:val="1"/>
      <w:numFmt w:val="bullet"/>
      <w:lvlText w:val="o"/>
      <w:lvlJc w:val="left"/>
      <w:pPr>
        <w:ind w:left="3564" w:hanging="360"/>
      </w:pPr>
      <w:rPr>
        <w:rFonts w:ascii="Courier New" w:hAnsi="Courier New" w:cs="Courier New" w:hint="default"/>
      </w:rPr>
    </w:lvl>
    <w:lvl w:ilvl="2" w:tplc="040E0005" w:tentative="1">
      <w:start w:val="1"/>
      <w:numFmt w:val="bullet"/>
      <w:lvlText w:val=""/>
      <w:lvlJc w:val="left"/>
      <w:pPr>
        <w:ind w:left="4284" w:hanging="360"/>
      </w:pPr>
      <w:rPr>
        <w:rFonts w:ascii="Wingdings" w:hAnsi="Wingdings" w:hint="default"/>
      </w:rPr>
    </w:lvl>
    <w:lvl w:ilvl="3" w:tplc="040E0001" w:tentative="1">
      <w:start w:val="1"/>
      <w:numFmt w:val="bullet"/>
      <w:lvlText w:val=""/>
      <w:lvlJc w:val="left"/>
      <w:pPr>
        <w:ind w:left="5004" w:hanging="360"/>
      </w:pPr>
      <w:rPr>
        <w:rFonts w:ascii="Symbol" w:hAnsi="Symbol" w:hint="default"/>
      </w:rPr>
    </w:lvl>
    <w:lvl w:ilvl="4" w:tplc="040E0003" w:tentative="1">
      <w:start w:val="1"/>
      <w:numFmt w:val="bullet"/>
      <w:lvlText w:val="o"/>
      <w:lvlJc w:val="left"/>
      <w:pPr>
        <w:ind w:left="5724" w:hanging="360"/>
      </w:pPr>
      <w:rPr>
        <w:rFonts w:ascii="Courier New" w:hAnsi="Courier New" w:cs="Courier New" w:hint="default"/>
      </w:rPr>
    </w:lvl>
    <w:lvl w:ilvl="5" w:tplc="040E0005" w:tentative="1">
      <w:start w:val="1"/>
      <w:numFmt w:val="bullet"/>
      <w:lvlText w:val=""/>
      <w:lvlJc w:val="left"/>
      <w:pPr>
        <w:ind w:left="6444" w:hanging="360"/>
      </w:pPr>
      <w:rPr>
        <w:rFonts w:ascii="Wingdings" w:hAnsi="Wingdings" w:hint="default"/>
      </w:rPr>
    </w:lvl>
    <w:lvl w:ilvl="6" w:tplc="040E0001" w:tentative="1">
      <w:start w:val="1"/>
      <w:numFmt w:val="bullet"/>
      <w:lvlText w:val=""/>
      <w:lvlJc w:val="left"/>
      <w:pPr>
        <w:ind w:left="7164" w:hanging="360"/>
      </w:pPr>
      <w:rPr>
        <w:rFonts w:ascii="Symbol" w:hAnsi="Symbol" w:hint="default"/>
      </w:rPr>
    </w:lvl>
    <w:lvl w:ilvl="7" w:tplc="040E0003" w:tentative="1">
      <w:start w:val="1"/>
      <w:numFmt w:val="bullet"/>
      <w:lvlText w:val="o"/>
      <w:lvlJc w:val="left"/>
      <w:pPr>
        <w:ind w:left="7884" w:hanging="360"/>
      </w:pPr>
      <w:rPr>
        <w:rFonts w:ascii="Courier New" w:hAnsi="Courier New" w:cs="Courier New" w:hint="default"/>
      </w:rPr>
    </w:lvl>
    <w:lvl w:ilvl="8" w:tplc="040E0005" w:tentative="1">
      <w:start w:val="1"/>
      <w:numFmt w:val="bullet"/>
      <w:lvlText w:val=""/>
      <w:lvlJc w:val="left"/>
      <w:pPr>
        <w:ind w:left="8604" w:hanging="360"/>
      </w:pPr>
      <w:rPr>
        <w:rFonts w:ascii="Wingdings" w:hAnsi="Wingdings" w:hint="default"/>
      </w:rPr>
    </w:lvl>
  </w:abstractNum>
  <w:abstractNum w:abstractNumId="3">
    <w:nsid w:val="49051990"/>
    <w:multiLevelType w:val="hybridMultilevel"/>
    <w:tmpl w:val="BC2A4C9E"/>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nsid w:val="5DC52934"/>
    <w:multiLevelType w:val="hybridMultilevel"/>
    <w:tmpl w:val="FA9E2FD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6B7D591F"/>
    <w:multiLevelType w:val="hybridMultilevel"/>
    <w:tmpl w:val="751C560A"/>
    <w:lvl w:ilvl="0" w:tplc="040E0001">
      <w:start w:val="1"/>
      <w:numFmt w:val="bullet"/>
      <w:lvlText w:val=""/>
      <w:lvlJc w:val="left"/>
      <w:pPr>
        <w:ind w:left="2850" w:hanging="360"/>
      </w:pPr>
      <w:rPr>
        <w:rFonts w:ascii="Symbol" w:hAnsi="Symbol" w:hint="default"/>
      </w:rPr>
    </w:lvl>
    <w:lvl w:ilvl="1" w:tplc="040E0003" w:tentative="1">
      <w:start w:val="1"/>
      <w:numFmt w:val="bullet"/>
      <w:lvlText w:val="o"/>
      <w:lvlJc w:val="left"/>
      <w:pPr>
        <w:ind w:left="3570" w:hanging="360"/>
      </w:pPr>
      <w:rPr>
        <w:rFonts w:ascii="Courier New" w:hAnsi="Courier New" w:cs="Courier New" w:hint="default"/>
      </w:rPr>
    </w:lvl>
    <w:lvl w:ilvl="2" w:tplc="040E0005" w:tentative="1">
      <w:start w:val="1"/>
      <w:numFmt w:val="bullet"/>
      <w:lvlText w:val=""/>
      <w:lvlJc w:val="left"/>
      <w:pPr>
        <w:ind w:left="4290" w:hanging="360"/>
      </w:pPr>
      <w:rPr>
        <w:rFonts w:ascii="Wingdings" w:hAnsi="Wingdings" w:hint="default"/>
      </w:rPr>
    </w:lvl>
    <w:lvl w:ilvl="3" w:tplc="040E0001" w:tentative="1">
      <w:start w:val="1"/>
      <w:numFmt w:val="bullet"/>
      <w:lvlText w:val=""/>
      <w:lvlJc w:val="left"/>
      <w:pPr>
        <w:ind w:left="5010" w:hanging="360"/>
      </w:pPr>
      <w:rPr>
        <w:rFonts w:ascii="Symbol" w:hAnsi="Symbol" w:hint="default"/>
      </w:rPr>
    </w:lvl>
    <w:lvl w:ilvl="4" w:tplc="040E0003" w:tentative="1">
      <w:start w:val="1"/>
      <w:numFmt w:val="bullet"/>
      <w:lvlText w:val="o"/>
      <w:lvlJc w:val="left"/>
      <w:pPr>
        <w:ind w:left="5730" w:hanging="360"/>
      </w:pPr>
      <w:rPr>
        <w:rFonts w:ascii="Courier New" w:hAnsi="Courier New" w:cs="Courier New" w:hint="default"/>
      </w:rPr>
    </w:lvl>
    <w:lvl w:ilvl="5" w:tplc="040E0005" w:tentative="1">
      <w:start w:val="1"/>
      <w:numFmt w:val="bullet"/>
      <w:lvlText w:val=""/>
      <w:lvlJc w:val="left"/>
      <w:pPr>
        <w:ind w:left="6450" w:hanging="360"/>
      </w:pPr>
      <w:rPr>
        <w:rFonts w:ascii="Wingdings" w:hAnsi="Wingdings" w:hint="default"/>
      </w:rPr>
    </w:lvl>
    <w:lvl w:ilvl="6" w:tplc="040E0001" w:tentative="1">
      <w:start w:val="1"/>
      <w:numFmt w:val="bullet"/>
      <w:lvlText w:val=""/>
      <w:lvlJc w:val="left"/>
      <w:pPr>
        <w:ind w:left="7170" w:hanging="360"/>
      </w:pPr>
      <w:rPr>
        <w:rFonts w:ascii="Symbol" w:hAnsi="Symbol" w:hint="default"/>
      </w:rPr>
    </w:lvl>
    <w:lvl w:ilvl="7" w:tplc="040E0003" w:tentative="1">
      <w:start w:val="1"/>
      <w:numFmt w:val="bullet"/>
      <w:lvlText w:val="o"/>
      <w:lvlJc w:val="left"/>
      <w:pPr>
        <w:ind w:left="7890" w:hanging="360"/>
      </w:pPr>
      <w:rPr>
        <w:rFonts w:ascii="Courier New" w:hAnsi="Courier New" w:cs="Courier New" w:hint="default"/>
      </w:rPr>
    </w:lvl>
    <w:lvl w:ilvl="8" w:tplc="040E0005" w:tentative="1">
      <w:start w:val="1"/>
      <w:numFmt w:val="bullet"/>
      <w:lvlText w:val=""/>
      <w:lvlJc w:val="left"/>
      <w:pPr>
        <w:ind w:left="8610" w:hanging="360"/>
      </w:pPr>
      <w:rPr>
        <w:rFonts w:ascii="Wingdings" w:hAnsi="Wingdings" w:hint="default"/>
      </w:rPr>
    </w:lvl>
  </w:abstractNum>
  <w:abstractNum w:abstractNumId="6">
    <w:nsid w:val="6D453D0C"/>
    <w:multiLevelType w:val="multilevel"/>
    <w:tmpl w:val="C242DDC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u w:val="none"/>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3"/>
  </w:num>
  <w:num w:numId="3">
    <w:abstractNumId w:val="5"/>
  </w:num>
  <w:num w:numId="4">
    <w:abstractNumId w:val="0"/>
  </w:num>
  <w:num w:numId="5">
    <w:abstractNumId w:val="1"/>
  </w:num>
  <w:num w:numId="6">
    <w:abstractNumId w:val="4"/>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FELayout/>
  </w:compat>
  <w:rsids>
    <w:rsidRoot w:val="00664E90"/>
    <w:rsid w:val="00006202"/>
    <w:rsid w:val="000170CD"/>
    <w:rsid w:val="00017165"/>
    <w:rsid w:val="00020A9D"/>
    <w:rsid w:val="000266DF"/>
    <w:rsid w:val="00041AE6"/>
    <w:rsid w:val="00052130"/>
    <w:rsid w:val="000529C9"/>
    <w:rsid w:val="000619D2"/>
    <w:rsid w:val="000638E7"/>
    <w:rsid w:val="00094CAE"/>
    <w:rsid w:val="00096BCE"/>
    <w:rsid w:val="000A4C05"/>
    <w:rsid w:val="000B3167"/>
    <w:rsid w:val="000E0C08"/>
    <w:rsid w:val="000E2D27"/>
    <w:rsid w:val="000E7C10"/>
    <w:rsid w:val="000F6F38"/>
    <w:rsid w:val="00120FA1"/>
    <w:rsid w:val="001356C3"/>
    <w:rsid w:val="00152F0C"/>
    <w:rsid w:val="00154904"/>
    <w:rsid w:val="00156DDB"/>
    <w:rsid w:val="00186913"/>
    <w:rsid w:val="001A40EB"/>
    <w:rsid w:val="001A5430"/>
    <w:rsid w:val="001A68C5"/>
    <w:rsid w:val="001B4A43"/>
    <w:rsid w:val="001B790C"/>
    <w:rsid w:val="001C117F"/>
    <w:rsid w:val="001D21C6"/>
    <w:rsid w:val="001D7FBF"/>
    <w:rsid w:val="001E10F1"/>
    <w:rsid w:val="001E53BA"/>
    <w:rsid w:val="001F5E19"/>
    <w:rsid w:val="00200D79"/>
    <w:rsid w:val="0020321D"/>
    <w:rsid w:val="002179E3"/>
    <w:rsid w:val="00234501"/>
    <w:rsid w:val="00241AD0"/>
    <w:rsid w:val="002463BA"/>
    <w:rsid w:val="002503C4"/>
    <w:rsid w:val="002558FC"/>
    <w:rsid w:val="00277BD4"/>
    <w:rsid w:val="002810D7"/>
    <w:rsid w:val="00281CC3"/>
    <w:rsid w:val="0028662B"/>
    <w:rsid w:val="00290ECC"/>
    <w:rsid w:val="00291EF6"/>
    <w:rsid w:val="002A3513"/>
    <w:rsid w:val="002A3EAB"/>
    <w:rsid w:val="002B593D"/>
    <w:rsid w:val="002C046F"/>
    <w:rsid w:val="002E75EE"/>
    <w:rsid w:val="0030195D"/>
    <w:rsid w:val="00313952"/>
    <w:rsid w:val="00321F5B"/>
    <w:rsid w:val="0035236C"/>
    <w:rsid w:val="00355551"/>
    <w:rsid w:val="00356C0C"/>
    <w:rsid w:val="00377666"/>
    <w:rsid w:val="00380B93"/>
    <w:rsid w:val="003907A9"/>
    <w:rsid w:val="003A3496"/>
    <w:rsid w:val="003A56AD"/>
    <w:rsid w:val="003C1DFA"/>
    <w:rsid w:val="003C2EAA"/>
    <w:rsid w:val="003C67BC"/>
    <w:rsid w:val="003D0EFF"/>
    <w:rsid w:val="003E3416"/>
    <w:rsid w:val="003E6764"/>
    <w:rsid w:val="00401980"/>
    <w:rsid w:val="00411BFC"/>
    <w:rsid w:val="00420180"/>
    <w:rsid w:val="00422CA8"/>
    <w:rsid w:val="00423D82"/>
    <w:rsid w:val="00424195"/>
    <w:rsid w:val="004343FE"/>
    <w:rsid w:val="00434825"/>
    <w:rsid w:val="0043646B"/>
    <w:rsid w:val="00452225"/>
    <w:rsid w:val="00455754"/>
    <w:rsid w:val="004620D1"/>
    <w:rsid w:val="004747BF"/>
    <w:rsid w:val="0048481C"/>
    <w:rsid w:val="004903EA"/>
    <w:rsid w:val="004964E3"/>
    <w:rsid w:val="004A6463"/>
    <w:rsid w:val="004B29B0"/>
    <w:rsid w:val="004D0463"/>
    <w:rsid w:val="004E3907"/>
    <w:rsid w:val="00506028"/>
    <w:rsid w:val="0052352A"/>
    <w:rsid w:val="00526E42"/>
    <w:rsid w:val="00541387"/>
    <w:rsid w:val="0054249D"/>
    <w:rsid w:val="0058701F"/>
    <w:rsid w:val="005A7D36"/>
    <w:rsid w:val="005E0D37"/>
    <w:rsid w:val="005F30A1"/>
    <w:rsid w:val="00604D4F"/>
    <w:rsid w:val="00621E0B"/>
    <w:rsid w:val="00627600"/>
    <w:rsid w:val="00643051"/>
    <w:rsid w:val="0064441A"/>
    <w:rsid w:val="00660F18"/>
    <w:rsid w:val="00664E90"/>
    <w:rsid w:val="00664FA8"/>
    <w:rsid w:val="00667115"/>
    <w:rsid w:val="0068136D"/>
    <w:rsid w:val="006D0042"/>
    <w:rsid w:val="006E1AAA"/>
    <w:rsid w:val="00701729"/>
    <w:rsid w:val="007157F9"/>
    <w:rsid w:val="0072309A"/>
    <w:rsid w:val="00741A6D"/>
    <w:rsid w:val="00744314"/>
    <w:rsid w:val="007455BA"/>
    <w:rsid w:val="00747751"/>
    <w:rsid w:val="00753B3B"/>
    <w:rsid w:val="007631DC"/>
    <w:rsid w:val="007707DE"/>
    <w:rsid w:val="00770AC6"/>
    <w:rsid w:val="0077552E"/>
    <w:rsid w:val="007766ED"/>
    <w:rsid w:val="007849F8"/>
    <w:rsid w:val="007916FC"/>
    <w:rsid w:val="00796742"/>
    <w:rsid w:val="007A10AD"/>
    <w:rsid w:val="007A48AE"/>
    <w:rsid w:val="007B44C9"/>
    <w:rsid w:val="007B51A3"/>
    <w:rsid w:val="007B6848"/>
    <w:rsid w:val="007C0AB8"/>
    <w:rsid w:val="007C2F36"/>
    <w:rsid w:val="007C5B62"/>
    <w:rsid w:val="007D123B"/>
    <w:rsid w:val="007D65C6"/>
    <w:rsid w:val="007F6AE8"/>
    <w:rsid w:val="008003C1"/>
    <w:rsid w:val="008106CE"/>
    <w:rsid w:val="00830A7D"/>
    <w:rsid w:val="0083123B"/>
    <w:rsid w:val="00837AA8"/>
    <w:rsid w:val="00866DA4"/>
    <w:rsid w:val="008722DD"/>
    <w:rsid w:val="00872407"/>
    <w:rsid w:val="008729C7"/>
    <w:rsid w:val="008B5675"/>
    <w:rsid w:val="008B7077"/>
    <w:rsid w:val="008C12BF"/>
    <w:rsid w:val="008C1AE2"/>
    <w:rsid w:val="008C2BCA"/>
    <w:rsid w:val="008C3E88"/>
    <w:rsid w:val="008C50CA"/>
    <w:rsid w:val="008D370C"/>
    <w:rsid w:val="008D59FE"/>
    <w:rsid w:val="008E4F92"/>
    <w:rsid w:val="008F4387"/>
    <w:rsid w:val="00914325"/>
    <w:rsid w:val="00914E12"/>
    <w:rsid w:val="00915037"/>
    <w:rsid w:val="00923E6A"/>
    <w:rsid w:val="009269BA"/>
    <w:rsid w:val="00950AE4"/>
    <w:rsid w:val="009744AD"/>
    <w:rsid w:val="0098213E"/>
    <w:rsid w:val="00996DFC"/>
    <w:rsid w:val="009D59CE"/>
    <w:rsid w:val="009E0110"/>
    <w:rsid w:val="009E4A3F"/>
    <w:rsid w:val="009E75EA"/>
    <w:rsid w:val="009F5AFF"/>
    <w:rsid w:val="00A04E56"/>
    <w:rsid w:val="00A310BB"/>
    <w:rsid w:val="00A31E06"/>
    <w:rsid w:val="00A42E3F"/>
    <w:rsid w:val="00A512E6"/>
    <w:rsid w:val="00A525E3"/>
    <w:rsid w:val="00A53685"/>
    <w:rsid w:val="00A555A6"/>
    <w:rsid w:val="00A90A00"/>
    <w:rsid w:val="00AB119D"/>
    <w:rsid w:val="00AB3CB6"/>
    <w:rsid w:val="00AB54DF"/>
    <w:rsid w:val="00AC4346"/>
    <w:rsid w:val="00AC48C0"/>
    <w:rsid w:val="00AD4C71"/>
    <w:rsid w:val="00B00BD3"/>
    <w:rsid w:val="00B15D81"/>
    <w:rsid w:val="00B21F59"/>
    <w:rsid w:val="00B229A4"/>
    <w:rsid w:val="00B24142"/>
    <w:rsid w:val="00B24AD1"/>
    <w:rsid w:val="00B454A5"/>
    <w:rsid w:val="00B50A47"/>
    <w:rsid w:val="00B57B50"/>
    <w:rsid w:val="00BB0819"/>
    <w:rsid w:val="00BB115C"/>
    <w:rsid w:val="00BB7FBB"/>
    <w:rsid w:val="00BD0187"/>
    <w:rsid w:val="00BD1E0E"/>
    <w:rsid w:val="00BD4178"/>
    <w:rsid w:val="00BD65F5"/>
    <w:rsid w:val="00BE15E7"/>
    <w:rsid w:val="00BF40C0"/>
    <w:rsid w:val="00C1380C"/>
    <w:rsid w:val="00C27133"/>
    <w:rsid w:val="00C32E6A"/>
    <w:rsid w:val="00C358E6"/>
    <w:rsid w:val="00C54C82"/>
    <w:rsid w:val="00C61778"/>
    <w:rsid w:val="00C716B7"/>
    <w:rsid w:val="00C72447"/>
    <w:rsid w:val="00C72852"/>
    <w:rsid w:val="00C802E1"/>
    <w:rsid w:val="00C803E0"/>
    <w:rsid w:val="00C80CFB"/>
    <w:rsid w:val="00C84108"/>
    <w:rsid w:val="00C863A7"/>
    <w:rsid w:val="00CD2D8B"/>
    <w:rsid w:val="00CF7DB9"/>
    <w:rsid w:val="00D0587E"/>
    <w:rsid w:val="00D106DD"/>
    <w:rsid w:val="00D1073C"/>
    <w:rsid w:val="00D31A46"/>
    <w:rsid w:val="00D3278F"/>
    <w:rsid w:val="00D32B8D"/>
    <w:rsid w:val="00D46838"/>
    <w:rsid w:val="00D61B56"/>
    <w:rsid w:val="00D62886"/>
    <w:rsid w:val="00D71924"/>
    <w:rsid w:val="00D733D5"/>
    <w:rsid w:val="00D94ED3"/>
    <w:rsid w:val="00DA4F97"/>
    <w:rsid w:val="00DB161A"/>
    <w:rsid w:val="00DB66B5"/>
    <w:rsid w:val="00DB7065"/>
    <w:rsid w:val="00DC0B9F"/>
    <w:rsid w:val="00DD3957"/>
    <w:rsid w:val="00E0771F"/>
    <w:rsid w:val="00E17801"/>
    <w:rsid w:val="00E3049E"/>
    <w:rsid w:val="00E34920"/>
    <w:rsid w:val="00E46090"/>
    <w:rsid w:val="00E63788"/>
    <w:rsid w:val="00E72B57"/>
    <w:rsid w:val="00E7717D"/>
    <w:rsid w:val="00E862FD"/>
    <w:rsid w:val="00E87E69"/>
    <w:rsid w:val="00EA633A"/>
    <w:rsid w:val="00EB3138"/>
    <w:rsid w:val="00EB6C36"/>
    <w:rsid w:val="00ED2013"/>
    <w:rsid w:val="00ED47FE"/>
    <w:rsid w:val="00EE0C9C"/>
    <w:rsid w:val="00EE24C4"/>
    <w:rsid w:val="00EF5530"/>
    <w:rsid w:val="00F03CE1"/>
    <w:rsid w:val="00F44E8F"/>
    <w:rsid w:val="00F47B15"/>
    <w:rsid w:val="00F5300E"/>
    <w:rsid w:val="00F53630"/>
    <w:rsid w:val="00F55DD6"/>
    <w:rsid w:val="00F72AB9"/>
    <w:rsid w:val="00F871F0"/>
    <w:rsid w:val="00F92FEF"/>
    <w:rsid w:val="00FA4AD1"/>
    <w:rsid w:val="00FB138D"/>
    <w:rsid w:val="00FC03D3"/>
    <w:rsid w:val="00FD27E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269BA"/>
  </w:style>
  <w:style w:type="paragraph" w:styleId="Cmsor1">
    <w:name w:val="heading 1"/>
    <w:basedOn w:val="Norml"/>
    <w:next w:val="Norml"/>
    <w:link w:val="Cmsor1Char"/>
    <w:uiPriority w:val="9"/>
    <w:qFormat/>
    <w:rsid w:val="00241AD0"/>
    <w:pPr>
      <w:spacing w:before="480" w:after="0"/>
      <w:contextualSpacing/>
      <w:outlineLvl w:val="0"/>
    </w:pPr>
    <w:rPr>
      <w:smallCaps/>
      <w:spacing w:val="5"/>
      <w:sz w:val="36"/>
      <w:szCs w:val="36"/>
    </w:rPr>
  </w:style>
  <w:style w:type="paragraph" w:styleId="Cmsor2">
    <w:name w:val="heading 2"/>
    <w:basedOn w:val="Norml"/>
    <w:next w:val="Norml"/>
    <w:link w:val="Cmsor2Char"/>
    <w:uiPriority w:val="9"/>
    <w:unhideWhenUsed/>
    <w:qFormat/>
    <w:rsid w:val="00241AD0"/>
    <w:pPr>
      <w:spacing w:before="200" w:after="0" w:line="271" w:lineRule="auto"/>
      <w:outlineLvl w:val="1"/>
    </w:pPr>
    <w:rPr>
      <w:smallCaps/>
      <w:sz w:val="28"/>
      <w:szCs w:val="28"/>
    </w:rPr>
  </w:style>
  <w:style w:type="paragraph" w:styleId="Cmsor3">
    <w:name w:val="heading 3"/>
    <w:basedOn w:val="Norml"/>
    <w:next w:val="Norml"/>
    <w:link w:val="Cmsor3Char"/>
    <w:uiPriority w:val="9"/>
    <w:unhideWhenUsed/>
    <w:qFormat/>
    <w:rsid w:val="00241AD0"/>
    <w:pPr>
      <w:spacing w:before="200" w:after="0" w:line="271" w:lineRule="auto"/>
      <w:outlineLvl w:val="2"/>
    </w:pPr>
    <w:rPr>
      <w:i/>
      <w:iCs/>
      <w:smallCaps/>
      <w:spacing w:val="5"/>
      <w:sz w:val="26"/>
      <w:szCs w:val="26"/>
    </w:rPr>
  </w:style>
  <w:style w:type="paragraph" w:styleId="Cmsor4">
    <w:name w:val="heading 4"/>
    <w:basedOn w:val="Norml"/>
    <w:next w:val="Norml"/>
    <w:link w:val="Cmsor4Char"/>
    <w:uiPriority w:val="9"/>
    <w:unhideWhenUsed/>
    <w:qFormat/>
    <w:rsid w:val="00241AD0"/>
    <w:pPr>
      <w:spacing w:after="0" w:line="271" w:lineRule="auto"/>
      <w:outlineLvl w:val="3"/>
    </w:pPr>
    <w:rPr>
      <w:b/>
      <w:bCs/>
      <w:spacing w:val="5"/>
      <w:sz w:val="24"/>
      <w:szCs w:val="24"/>
    </w:rPr>
  </w:style>
  <w:style w:type="paragraph" w:styleId="Cmsor5">
    <w:name w:val="heading 5"/>
    <w:basedOn w:val="Norml"/>
    <w:next w:val="Norml"/>
    <w:link w:val="Cmsor5Char"/>
    <w:uiPriority w:val="9"/>
    <w:unhideWhenUsed/>
    <w:qFormat/>
    <w:rsid w:val="00241AD0"/>
    <w:pPr>
      <w:spacing w:after="0" w:line="271" w:lineRule="auto"/>
      <w:outlineLvl w:val="4"/>
    </w:pPr>
    <w:rPr>
      <w:i/>
      <w:iCs/>
      <w:sz w:val="24"/>
      <w:szCs w:val="24"/>
    </w:rPr>
  </w:style>
  <w:style w:type="paragraph" w:styleId="Cmsor6">
    <w:name w:val="heading 6"/>
    <w:basedOn w:val="Norml"/>
    <w:next w:val="Norml"/>
    <w:link w:val="Cmsor6Char"/>
    <w:uiPriority w:val="9"/>
    <w:semiHidden/>
    <w:unhideWhenUsed/>
    <w:qFormat/>
    <w:rsid w:val="00241AD0"/>
    <w:pPr>
      <w:shd w:val="clear" w:color="auto" w:fill="FFFFFF" w:themeFill="background1"/>
      <w:spacing w:after="0" w:line="271" w:lineRule="auto"/>
      <w:outlineLvl w:val="5"/>
    </w:pPr>
    <w:rPr>
      <w:b/>
      <w:bCs/>
      <w:color w:val="595959" w:themeColor="text1" w:themeTint="A6"/>
      <w:spacing w:val="5"/>
    </w:rPr>
  </w:style>
  <w:style w:type="paragraph" w:styleId="Cmsor7">
    <w:name w:val="heading 7"/>
    <w:basedOn w:val="Norml"/>
    <w:next w:val="Norml"/>
    <w:link w:val="Cmsor7Char"/>
    <w:uiPriority w:val="9"/>
    <w:semiHidden/>
    <w:unhideWhenUsed/>
    <w:qFormat/>
    <w:rsid w:val="00241AD0"/>
    <w:pPr>
      <w:spacing w:after="0"/>
      <w:outlineLvl w:val="6"/>
    </w:pPr>
    <w:rPr>
      <w:b/>
      <w:bCs/>
      <w:i/>
      <w:iCs/>
      <w:color w:val="5A5A5A" w:themeColor="text1" w:themeTint="A5"/>
      <w:sz w:val="20"/>
      <w:szCs w:val="20"/>
    </w:rPr>
  </w:style>
  <w:style w:type="paragraph" w:styleId="Cmsor8">
    <w:name w:val="heading 8"/>
    <w:basedOn w:val="Norml"/>
    <w:next w:val="Norml"/>
    <w:link w:val="Cmsor8Char"/>
    <w:uiPriority w:val="9"/>
    <w:semiHidden/>
    <w:unhideWhenUsed/>
    <w:qFormat/>
    <w:rsid w:val="00241AD0"/>
    <w:pPr>
      <w:spacing w:after="0"/>
      <w:outlineLvl w:val="7"/>
    </w:pPr>
    <w:rPr>
      <w:b/>
      <w:bCs/>
      <w:color w:val="7F7F7F" w:themeColor="text1" w:themeTint="80"/>
      <w:sz w:val="20"/>
      <w:szCs w:val="20"/>
    </w:rPr>
  </w:style>
  <w:style w:type="paragraph" w:styleId="Cmsor9">
    <w:name w:val="heading 9"/>
    <w:basedOn w:val="Norml"/>
    <w:next w:val="Norml"/>
    <w:link w:val="Cmsor9Char"/>
    <w:uiPriority w:val="9"/>
    <w:semiHidden/>
    <w:unhideWhenUsed/>
    <w:qFormat/>
    <w:rsid w:val="00241AD0"/>
    <w:pPr>
      <w:spacing w:after="0" w:line="271" w:lineRule="auto"/>
      <w:outlineLvl w:val="8"/>
    </w:pPr>
    <w:rPr>
      <w:b/>
      <w:bCs/>
      <w:i/>
      <w:iCs/>
      <w:color w:val="7F7F7F" w:themeColor="text1" w:themeTint="80"/>
      <w:sz w:val="18"/>
      <w:szCs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basedOn w:val="Norml"/>
    <w:uiPriority w:val="1"/>
    <w:qFormat/>
    <w:rsid w:val="00241AD0"/>
    <w:pPr>
      <w:spacing w:after="0" w:line="240" w:lineRule="auto"/>
    </w:pPr>
  </w:style>
  <w:style w:type="character" w:customStyle="1" w:styleId="Cmsor1Char">
    <w:name w:val="Címsor 1 Char"/>
    <w:basedOn w:val="Bekezdsalapbettpusa"/>
    <w:link w:val="Cmsor1"/>
    <w:uiPriority w:val="9"/>
    <w:rsid w:val="00241AD0"/>
    <w:rPr>
      <w:smallCaps/>
      <w:spacing w:val="5"/>
      <w:sz w:val="36"/>
      <w:szCs w:val="36"/>
    </w:rPr>
  </w:style>
  <w:style w:type="character" w:customStyle="1" w:styleId="Cmsor2Char">
    <w:name w:val="Címsor 2 Char"/>
    <w:basedOn w:val="Bekezdsalapbettpusa"/>
    <w:link w:val="Cmsor2"/>
    <w:uiPriority w:val="9"/>
    <w:rsid w:val="00241AD0"/>
    <w:rPr>
      <w:smallCaps/>
      <w:sz w:val="28"/>
      <w:szCs w:val="28"/>
    </w:rPr>
  </w:style>
  <w:style w:type="character" w:customStyle="1" w:styleId="Cmsor3Char">
    <w:name w:val="Címsor 3 Char"/>
    <w:basedOn w:val="Bekezdsalapbettpusa"/>
    <w:link w:val="Cmsor3"/>
    <w:uiPriority w:val="9"/>
    <w:rsid w:val="00241AD0"/>
    <w:rPr>
      <w:i/>
      <w:iCs/>
      <w:smallCaps/>
      <w:spacing w:val="5"/>
      <w:sz w:val="26"/>
      <w:szCs w:val="26"/>
    </w:rPr>
  </w:style>
  <w:style w:type="character" w:customStyle="1" w:styleId="Cmsor4Char">
    <w:name w:val="Címsor 4 Char"/>
    <w:basedOn w:val="Bekezdsalapbettpusa"/>
    <w:link w:val="Cmsor4"/>
    <w:uiPriority w:val="9"/>
    <w:rsid w:val="00241AD0"/>
    <w:rPr>
      <w:b/>
      <w:bCs/>
      <w:spacing w:val="5"/>
      <w:sz w:val="24"/>
      <w:szCs w:val="24"/>
    </w:rPr>
  </w:style>
  <w:style w:type="character" w:customStyle="1" w:styleId="Cmsor5Char">
    <w:name w:val="Címsor 5 Char"/>
    <w:basedOn w:val="Bekezdsalapbettpusa"/>
    <w:link w:val="Cmsor5"/>
    <w:uiPriority w:val="9"/>
    <w:rsid w:val="00241AD0"/>
    <w:rPr>
      <w:i/>
      <w:iCs/>
      <w:sz w:val="24"/>
      <w:szCs w:val="24"/>
    </w:rPr>
  </w:style>
  <w:style w:type="paragraph" w:styleId="Listaszerbekezds">
    <w:name w:val="List Paragraph"/>
    <w:basedOn w:val="Norml"/>
    <w:uiPriority w:val="34"/>
    <w:qFormat/>
    <w:rsid w:val="00241AD0"/>
    <w:pPr>
      <w:ind w:left="720"/>
      <w:contextualSpacing/>
    </w:pPr>
  </w:style>
  <w:style w:type="paragraph" w:styleId="Tartalomjegyzkcmsora">
    <w:name w:val="TOC Heading"/>
    <w:basedOn w:val="Cmsor1"/>
    <w:next w:val="Norml"/>
    <w:uiPriority w:val="39"/>
    <w:unhideWhenUsed/>
    <w:qFormat/>
    <w:rsid w:val="00241AD0"/>
    <w:pPr>
      <w:outlineLvl w:val="9"/>
    </w:pPr>
    <w:rPr>
      <w:lang w:bidi="en-US"/>
    </w:rPr>
  </w:style>
  <w:style w:type="paragraph" w:styleId="TJ2">
    <w:name w:val="toc 2"/>
    <w:basedOn w:val="Norml"/>
    <w:next w:val="Norml"/>
    <w:autoRedefine/>
    <w:uiPriority w:val="39"/>
    <w:unhideWhenUsed/>
    <w:qFormat/>
    <w:rsid w:val="001E53BA"/>
    <w:pPr>
      <w:spacing w:after="100"/>
      <w:ind w:left="220"/>
    </w:pPr>
    <w:rPr>
      <w:rFonts w:asciiTheme="minorHAnsi" w:eastAsiaTheme="minorEastAsia" w:hAnsiTheme="minorHAnsi"/>
      <w:lang w:eastAsia="hu-HU"/>
    </w:rPr>
  </w:style>
  <w:style w:type="paragraph" w:styleId="TJ3">
    <w:name w:val="toc 3"/>
    <w:basedOn w:val="Norml"/>
    <w:next w:val="Norml"/>
    <w:autoRedefine/>
    <w:uiPriority w:val="39"/>
    <w:semiHidden/>
    <w:unhideWhenUsed/>
    <w:qFormat/>
    <w:rsid w:val="001E53BA"/>
    <w:pPr>
      <w:spacing w:after="100"/>
      <w:ind w:left="440"/>
    </w:pPr>
    <w:rPr>
      <w:rFonts w:asciiTheme="minorHAnsi" w:eastAsiaTheme="minorEastAsia" w:hAnsiTheme="minorHAnsi"/>
      <w:lang w:eastAsia="hu-HU"/>
    </w:rPr>
  </w:style>
  <w:style w:type="paragraph" w:styleId="Buborkszveg">
    <w:name w:val="Balloon Text"/>
    <w:basedOn w:val="Norml"/>
    <w:link w:val="BuborkszvegChar"/>
    <w:uiPriority w:val="99"/>
    <w:semiHidden/>
    <w:unhideWhenUsed/>
    <w:rsid w:val="001E53B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1E53BA"/>
    <w:rPr>
      <w:rFonts w:ascii="Tahoma" w:eastAsiaTheme="minorHAnsi" w:hAnsi="Tahoma" w:cs="Tahoma"/>
      <w:sz w:val="16"/>
      <w:szCs w:val="16"/>
    </w:rPr>
  </w:style>
  <w:style w:type="character" w:styleId="Hiperhivatkozs">
    <w:name w:val="Hyperlink"/>
    <w:basedOn w:val="Bekezdsalapbettpusa"/>
    <w:uiPriority w:val="99"/>
    <w:unhideWhenUsed/>
    <w:rsid w:val="00C84108"/>
    <w:rPr>
      <w:color w:val="0000FF" w:themeColor="hyperlink"/>
      <w:u w:val="single"/>
    </w:rPr>
  </w:style>
  <w:style w:type="table" w:styleId="Rcsostblzat">
    <w:name w:val="Table Grid"/>
    <w:basedOn w:val="Normltblzat"/>
    <w:uiPriority w:val="59"/>
    <w:rsid w:val="004557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fej">
    <w:name w:val="header"/>
    <w:basedOn w:val="Norml"/>
    <w:link w:val="lfejChar"/>
    <w:uiPriority w:val="99"/>
    <w:unhideWhenUsed/>
    <w:rsid w:val="00EB6C36"/>
    <w:pPr>
      <w:tabs>
        <w:tab w:val="center" w:pos="4536"/>
        <w:tab w:val="right" w:pos="9072"/>
      </w:tabs>
      <w:spacing w:after="0" w:line="240" w:lineRule="auto"/>
    </w:pPr>
  </w:style>
  <w:style w:type="character" w:customStyle="1" w:styleId="lfejChar">
    <w:name w:val="Élőfej Char"/>
    <w:basedOn w:val="Bekezdsalapbettpusa"/>
    <w:link w:val="lfej"/>
    <w:uiPriority w:val="99"/>
    <w:rsid w:val="00EB6C36"/>
    <w:rPr>
      <w:rFonts w:eastAsiaTheme="minorHAnsi" w:cstheme="minorBidi"/>
      <w:sz w:val="24"/>
      <w:szCs w:val="22"/>
    </w:rPr>
  </w:style>
  <w:style w:type="paragraph" w:styleId="llb">
    <w:name w:val="footer"/>
    <w:basedOn w:val="Norml"/>
    <w:link w:val="llbChar"/>
    <w:uiPriority w:val="99"/>
    <w:unhideWhenUsed/>
    <w:rsid w:val="00EB6C36"/>
    <w:pPr>
      <w:tabs>
        <w:tab w:val="center" w:pos="4536"/>
        <w:tab w:val="right" w:pos="9072"/>
      </w:tabs>
      <w:spacing w:after="0" w:line="240" w:lineRule="auto"/>
    </w:pPr>
  </w:style>
  <w:style w:type="character" w:customStyle="1" w:styleId="llbChar">
    <w:name w:val="Élőláb Char"/>
    <w:basedOn w:val="Bekezdsalapbettpusa"/>
    <w:link w:val="llb"/>
    <w:uiPriority w:val="99"/>
    <w:rsid w:val="00EB6C36"/>
    <w:rPr>
      <w:rFonts w:eastAsiaTheme="minorHAnsi" w:cstheme="minorBidi"/>
      <w:sz w:val="24"/>
      <w:szCs w:val="22"/>
    </w:rPr>
  </w:style>
  <w:style w:type="character" w:customStyle="1" w:styleId="Cmsor6Char">
    <w:name w:val="Címsor 6 Char"/>
    <w:basedOn w:val="Bekezdsalapbettpusa"/>
    <w:link w:val="Cmsor6"/>
    <w:uiPriority w:val="9"/>
    <w:semiHidden/>
    <w:rsid w:val="00241AD0"/>
    <w:rPr>
      <w:b/>
      <w:bCs/>
      <w:color w:val="595959" w:themeColor="text1" w:themeTint="A6"/>
      <w:spacing w:val="5"/>
      <w:shd w:val="clear" w:color="auto" w:fill="FFFFFF" w:themeFill="background1"/>
    </w:rPr>
  </w:style>
  <w:style w:type="character" w:customStyle="1" w:styleId="Cmsor7Char">
    <w:name w:val="Címsor 7 Char"/>
    <w:basedOn w:val="Bekezdsalapbettpusa"/>
    <w:link w:val="Cmsor7"/>
    <w:uiPriority w:val="9"/>
    <w:semiHidden/>
    <w:rsid w:val="00241AD0"/>
    <w:rPr>
      <w:b/>
      <w:bCs/>
      <w:i/>
      <w:iCs/>
      <w:color w:val="5A5A5A" w:themeColor="text1" w:themeTint="A5"/>
      <w:sz w:val="20"/>
      <w:szCs w:val="20"/>
    </w:rPr>
  </w:style>
  <w:style w:type="character" w:customStyle="1" w:styleId="Cmsor8Char">
    <w:name w:val="Címsor 8 Char"/>
    <w:basedOn w:val="Bekezdsalapbettpusa"/>
    <w:link w:val="Cmsor8"/>
    <w:uiPriority w:val="9"/>
    <w:semiHidden/>
    <w:rsid w:val="00241AD0"/>
    <w:rPr>
      <w:b/>
      <w:bCs/>
      <w:color w:val="7F7F7F" w:themeColor="text1" w:themeTint="80"/>
      <w:sz w:val="20"/>
      <w:szCs w:val="20"/>
    </w:rPr>
  </w:style>
  <w:style w:type="character" w:customStyle="1" w:styleId="Cmsor9Char">
    <w:name w:val="Címsor 9 Char"/>
    <w:basedOn w:val="Bekezdsalapbettpusa"/>
    <w:link w:val="Cmsor9"/>
    <w:uiPriority w:val="9"/>
    <w:semiHidden/>
    <w:rsid w:val="00241AD0"/>
    <w:rPr>
      <w:b/>
      <w:bCs/>
      <w:i/>
      <w:iCs/>
      <w:color w:val="7F7F7F" w:themeColor="text1" w:themeTint="80"/>
      <w:sz w:val="18"/>
      <w:szCs w:val="18"/>
    </w:rPr>
  </w:style>
  <w:style w:type="paragraph" w:styleId="Cm">
    <w:name w:val="Title"/>
    <w:basedOn w:val="Norml"/>
    <w:next w:val="Norml"/>
    <w:link w:val="CmChar"/>
    <w:uiPriority w:val="10"/>
    <w:qFormat/>
    <w:rsid w:val="00241AD0"/>
    <w:pPr>
      <w:spacing w:after="300" w:line="240" w:lineRule="auto"/>
      <w:contextualSpacing/>
    </w:pPr>
    <w:rPr>
      <w:smallCaps/>
      <w:sz w:val="52"/>
      <w:szCs w:val="52"/>
    </w:rPr>
  </w:style>
  <w:style w:type="character" w:customStyle="1" w:styleId="CmChar">
    <w:name w:val="Cím Char"/>
    <w:basedOn w:val="Bekezdsalapbettpusa"/>
    <w:link w:val="Cm"/>
    <w:uiPriority w:val="10"/>
    <w:rsid w:val="00241AD0"/>
    <w:rPr>
      <w:smallCaps/>
      <w:sz w:val="52"/>
      <w:szCs w:val="52"/>
    </w:rPr>
  </w:style>
  <w:style w:type="paragraph" w:styleId="Alcm">
    <w:name w:val="Subtitle"/>
    <w:basedOn w:val="Norml"/>
    <w:next w:val="Norml"/>
    <w:link w:val="AlcmChar"/>
    <w:uiPriority w:val="11"/>
    <w:qFormat/>
    <w:rsid w:val="00241AD0"/>
    <w:rPr>
      <w:i/>
      <w:iCs/>
      <w:smallCaps/>
      <w:spacing w:val="10"/>
      <w:sz w:val="28"/>
      <w:szCs w:val="28"/>
    </w:rPr>
  </w:style>
  <w:style w:type="character" w:customStyle="1" w:styleId="AlcmChar">
    <w:name w:val="Alcím Char"/>
    <w:basedOn w:val="Bekezdsalapbettpusa"/>
    <w:link w:val="Alcm"/>
    <w:uiPriority w:val="11"/>
    <w:rsid w:val="00241AD0"/>
    <w:rPr>
      <w:i/>
      <w:iCs/>
      <w:smallCaps/>
      <w:spacing w:val="10"/>
      <w:sz w:val="28"/>
      <w:szCs w:val="28"/>
    </w:rPr>
  </w:style>
  <w:style w:type="character" w:styleId="Kiemels2">
    <w:name w:val="Strong"/>
    <w:uiPriority w:val="22"/>
    <w:qFormat/>
    <w:rsid w:val="00241AD0"/>
    <w:rPr>
      <w:b/>
      <w:bCs/>
    </w:rPr>
  </w:style>
  <w:style w:type="character" w:styleId="Kiemels">
    <w:name w:val="Emphasis"/>
    <w:uiPriority w:val="20"/>
    <w:qFormat/>
    <w:rsid w:val="00241AD0"/>
    <w:rPr>
      <w:b/>
      <w:bCs/>
      <w:i/>
      <w:iCs/>
      <w:spacing w:val="10"/>
    </w:rPr>
  </w:style>
  <w:style w:type="paragraph" w:styleId="Idzet">
    <w:name w:val="Quote"/>
    <w:basedOn w:val="Norml"/>
    <w:next w:val="Norml"/>
    <w:link w:val="IdzetChar"/>
    <w:uiPriority w:val="29"/>
    <w:qFormat/>
    <w:rsid w:val="00241AD0"/>
    <w:rPr>
      <w:i/>
      <w:iCs/>
    </w:rPr>
  </w:style>
  <w:style w:type="character" w:customStyle="1" w:styleId="IdzetChar">
    <w:name w:val="Idézet Char"/>
    <w:basedOn w:val="Bekezdsalapbettpusa"/>
    <w:link w:val="Idzet"/>
    <w:uiPriority w:val="29"/>
    <w:rsid w:val="00241AD0"/>
    <w:rPr>
      <w:i/>
      <w:iCs/>
    </w:rPr>
  </w:style>
  <w:style w:type="paragraph" w:styleId="Kiemeltidzet">
    <w:name w:val="Intense Quote"/>
    <w:basedOn w:val="Norml"/>
    <w:next w:val="Norml"/>
    <w:link w:val="KiemeltidzetChar"/>
    <w:uiPriority w:val="30"/>
    <w:qFormat/>
    <w:rsid w:val="00241AD0"/>
    <w:pPr>
      <w:pBdr>
        <w:top w:val="single" w:sz="4" w:space="10" w:color="auto"/>
        <w:bottom w:val="single" w:sz="4" w:space="10" w:color="auto"/>
      </w:pBdr>
      <w:spacing w:before="240" w:after="240" w:line="300" w:lineRule="auto"/>
      <w:ind w:left="1152" w:right="1152"/>
      <w:jc w:val="both"/>
    </w:pPr>
    <w:rPr>
      <w:i/>
      <w:iCs/>
    </w:rPr>
  </w:style>
  <w:style w:type="character" w:customStyle="1" w:styleId="KiemeltidzetChar">
    <w:name w:val="Kiemelt idézet Char"/>
    <w:basedOn w:val="Bekezdsalapbettpusa"/>
    <w:link w:val="Kiemeltidzet"/>
    <w:uiPriority w:val="30"/>
    <w:rsid w:val="00241AD0"/>
    <w:rPr>
      <w:i/>
      <w:iCs/>
    </w:rPr>
  </w:style>
  <w:style w:type="character" w:styleId="Finomkiemels">
    <w:name w:val="Subtle Emphasis"/>
    <w:uiPriority w:val="19"/>
    <w:qFormat/>
    <w:rsid w:val="00241AD0"/>
    <w:rPr>
      <w:i/>
      <w:iCs/>
    </w:rPr>
  </w:style>
  <w:style w:type="character" w:styleId="Ershangslyozs">
    <w:name w:val="Intense Emphasis"/>
    <w:uiPriority w:val="21"/>
    <w:qFormat/>
    <w:rsid w:val="00241AD0"/>
    <w:rPr>
      <w:b/>
      <w:bCs/>
      <w:i/>
      <w:iCs/>
    </w:rPr>
  </w:style>
  <w:style w:type="character" w:styleId="Finomhivatkozs">
    <w:name w:val="Subtle Reference"/>
    <w:basedOn w:val="Bekezdsalapbettpusa"/>
    <w:uiPriority w:val="31"/>
    <w:qFormat/>
    <w:rsid w:val="00241AD0"/>
    <w:rPr>
      <w:smallCaps/>
    </w:rPr>
  </w:style>
  <w:style w:type="character" w:styleId="Ershivatkozs">
    <w:name w:val="Intense Reference"/>
    <w:uiPriority w:val="32"/>
    <w:qFormat/>
    <w:rsid w:val="00241AD0"/>
    <w:rPr>
      <w:b/>
      <w:bCs/>
      <w:smallCaps/>
    </w:rPr>
  </w:style>
  <w:style w:type="character" w:styleId="Knyvcme">
    <w:name w:val="Book Title"/>
    <w:basedOn w:val="Bekezdsalapbettpusa"/>
    <w:uiPriority w:val="33"/>
    <w:qFormat/>
    <w:rsid w:val="00241AD0"/>
    <w:rPr>
      <w:i/>
      <w:iCs/>
      <w:smallCaps/>
      <w:spacing w:val="5"/>
    </w:rPr>
  </w:style>
  <w:style w:type="character" w:styleId="Jegyzethivatkozs">
    <w:name w:val="annotation reference"/>
    <w:basedOn w:val="Bekezdsalapbettpusa"/>
    <w:uiPriority w:val="99"/>
    <w:semiHidden/>
    <w:unhideWhenUsed/>
    <w:rsid w:val="00BE15E7"/>
    <w:rPr>
      <w:sz w:val="16"/>
      <w:szCs w:val="16"/>
    </w:rPr>
  </w:style>
  <w:style w:type="paragraph" w:styleId="Jegyzetszveg">
    <w:name w:val="annotation text"/>
    <w:basedOn w:val="Norml"/>
    <w:link w:val="JegyzetszvegChar"/>
    <w:uiPriority w:val="99"/>
    <w:semiHidden/>
    <w:unhideWhenUsed/>
    <w:rsid w:val="00BE15E7"/>
    <w:pPr>
      <w:spacing w:line="240" w:lineRule="auto"/>
    </w:pPr>
    <w:rPr>
      <w:sz w:val="20"/>
      <w:szCs w:val="20"/>
    </w:rPr>
  </w:style>
  <w:style w:type="character" w:customStyle="1" w:styleId="JegyzetszvegChar">
    <w:name w:val="Jegyzetszöveg Char"/>
    <w:basedOn w:val="Bekezdsalapbettpusa"/>
    <w:link w:val="Jegyzetszveg"/>
    <w:uiPriority w:val="99"/>
    <w:semiHidden/>
    <w:rsid w:val="00BE15E7"/>
    <w:rPr>
      <w:sz w:val="20"/>
      <w:szCs w:val="20"/>
    </w:rPr>
  </w:style>
  <w:style w:type="paragraph" w:styleId="Megjegyzstrgya">
    <w:name w:val="annotation subject"/>
    <w:basedOn w:val="Jegyzetszveg"/>
    <w:next w:val="Jegyzetszveg"/>
    <w:link w:val="MegjegyzstrgyaChar"/>
    <w:uiPriority w:val="99"/>
    <w:semiHidden/>
    <w:unhideWhenUsed/>
    <w:rsid w:val="00BE15E7"/>
    <w:rPr>
      <w:b/>
      <w:bCs/>
    </w:rPr>
  </w:style>
  <w:style w:type="character" w:customStyle="1" w:styleId="MegjegyzstrgyaChar">
    <w:name w:val="Megjegyzés tárgya Char"/>
    <w:basedOn w:val="JegyzetszvegChar"/>
    <w:link w:val="Megjegyzstrgya"/>
    <w:uiPriority w:val="99"/>
    <w:semiHidden/>
    <w:rsid w:val="00BE15E7"/>
    <w:rPr>
      <w:b/>
      <w:bCs/>
      <w:sz w:val="20"/>
      <w:szCs w:val="20"/>
    </w:rPr>
  </w:style>
  <w:style w:type="paragraph" w:styleId="TJ1">
    <w:name w:val="toc 1"/>
    <w:basedOn w:val="Norml"/>
    <w:next w:val="Norml"/>
    <w:autoRedefine/>
    <w:uiPriority w:val="39"/>
    <w:semiHidden/>
    <w:unhideWhenUsed/>
    <w:qFormat/>
    <w:rsid w:val="003E3416"/>
    <w:pPr>
      <w:spacing w:after="100"/>
    </w:pPr>
    <w:rPr>
      <w:rFonts w:asciiTheme="minorHAnsi" w:eastAsiaTheme="minorEastAsia" w:hAnsiTheme="minorHAnsi" w:cstheme="minorBidi"/>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269BA"/>
  </w:style>
  <w:style w:type="paragraph" w:styleId="Cmsor1">
    <w:name w:val="heading 1"/>
    <w:basedOn w:val="Norml"/>
    <w:next w:val="Norml"/>
    <w:link w:val="Cmsor1Char"/>
    <w:uiPriority w:val="9"/>
    <w:qFormat/>
    <w:rsid w:val="00241AD0"/>
    <w:pPr>
      <w:spacing w:before="480" w:after="0"/>
      <w:contextualSpacing/>
      <w:outlineLvl w:val="0"/>
    </w:pPr>
    <w:rPr>
      <w:smallCaps/>
      <w:spacing w:val="5"/>
      <w:sz w:val="36"/>
      <w:szCs w:val="36"/>
    </w:rPr>
  </w:style>
  <w:style w:type="paragraph" w:styleId="Cmsor2">
    <w:name w:val="heading 2"/>
    <w:basedOn w:val="Norml"/>
    <w:next w:val="Norml"/>
    <w:link w:val="Cmsor2Char"/>
    <w:uiPriority w:val="9"/>
    <w:unhideWhenUsed/>
    <w:qFormat/>
    <w:rsid w:val="00241AD0"/>
    <w:pPr>
      <w:spacing w:before="200" w:after="0" w:line="271" w:lineRule="auto"/>
      <w:outlineLvl w:val="1"/>
    </w:pPr>
    <w:rPr>
      <w:smallCaps/>
      <w:sz w:val="28"/>
      <w:szCs w:val="28"/>
    </w:rPr>
  </w:style>
  <w:style w:type="paragraph" w:styleId="Cmsor3">
    <w:name w:val="heading 3"/>
    <w:basedOn w:val="Norml"/>
    <w:next w:val="Norml"/>
    <w:link w:val="Cmsor3Char"/>
    <w:uiPriority w:val="9"/>
    <w:unhideWhenUsed/>
    <w:qFormat/>
    <w:rsid w:val="00241AD0"/>
    <w:pPr>
      <w:spacing w:before="200" w:after="0" w:line="271" w:lineRule="auto"/>
      <w:outlineLvl w:val="2"/>
    </w:pPr>
    <w:rPr>
      <w:i/>
      <w:iCs/>
      <w:smallCaps/>
      <w:spacing w:val="5"/>
      <w:sz w:val="26"/>
      <w:szCs w:val="26"/>
    </w:rPr>
  </w:style>
  <w:style w:type="paragraph" w:styleId="Cmsor4">
    <w:name w:val="heading 4"/>
    <w:basedOn w:val="Norml"/>
    <w:next w:val="Norml"/>
    <w:link w:val="Cmsor4Char"/>
    <w:uiPriority w:val="9"/>
    <w:unhideWhenUsed/>
    <w:qFormat/>
    <w:rsid w:val="00241AD0"/>
    <w:pPr>
      <w:spacing w:after="0" w:line="271" w:lineRule="auto"/>
      <w:outlineLvl w:val="3"/>
    </w:pPr>
    <w:rPr>
      <w:b/>
      <w:bCs/>
      <w:spacing w:val="5"/>
      <w:sz w:val="24"/>
      <w:szCs w:val="24"/>
    </w:rPr>
  </w:style>
  <w:style w:type="paragraph" w:styleId="Cmsor5">
    <w:name w:val="heading 5"/>
    <w:basedOn w:val="Norml"/>
    <w:next w:val="Norml"/>
    <w:link w:val="Cmsor5Char"/>
    <w:uiPriority w:val="9"/>
    <w:unhideWhenUsed/>
    <w:qFormat/>
    <w:rsid w:val="00241AD0"/>
    <w:pPr>
      <w:spacing w:after="0" w:line="271" w:lineRule="auto"/>
      <w:outlineLvl w:val="4"/>
    </w:pPr>
    <w:rPr>
      <w:i/>
      <w:iCs/>
      <w:sz w:val="24"/>
      <w:szCs w:val="24"/>
    </w:rPr>
  </w:style>
  <w:style w:type="paragraph" w:styleId="Cmsor6">
    <w:name w:val="heading 6"/>
    <w:basedOn w:val="Norml"/>
    <w:next w:val="Norml"/>
    <w:link w:val="Cmsor6Char"/>
    <w:uiPriority w:val="9"/>
    <w:semiHidden/>
    <w:unhideWhenUsed/>
    <w:qFormat/>
    <w:rsid w:val="00241AD0"/>
    <w:pPr>
      <w:shd w:val="clear" w:color="auto" w:fill="FFFFFF" w:themeFill="background1"/>
      <w:spacing w:after="0" w:line="271" w:lineRule="auto"/>
      <w:outlineLvl w:val="5"/>
    </w:pPr>
    <w:rPr>
      <w:b/>
      <w:bCs/>
      <w:color w:val="595959" w:themeColor="text1" w:themeTint="A6"/>
      <w:spacing w:val="5"/>
    </w:rPr>
  </w:style>
  <w:style w:type="paragraph" w:styleId="Cmsor7">
    <w:name w:val="heading 7"/>
    <w:basedOn w:val="Norml"/>
    <w:next w:val="Norml"/>
    <w:link w:val="Cmsor7Char"/>
    <w:uiPriority w:val="9"/>
    <w:semiHidden/>
    <w:unhideWhenUsed/>
    <w:qFormat/>
    <w:rsid w:val="00241AD0"/>
    <w:pPr>
      <w:spacing w:after="0"/>
      <w:outlineLvl w:val="6"/>
    </w:pPr>
    <w:rPr>
      <w:b/>
      <w:bCs/>
      <w:i/>
      <w:iCs/>
      <w:color w:val="5A5A5A" w:themeColor="text1" w:themeTint="A5"/>
      <w:sz w:val="20"/>
      <w:szCs w:val="20"/>
    </w:rPr>
  </w:style>
  <w:style w:type="paragraph" w:styleId="Cmsor8">
    <w:name w:val="heading 8"/>
    <w:basedOn w:val="Norml"/>
    <w:next w:val="Norml"/>
    <w:link w:val="Cmsor8Char"/>
    <w:uiPriority w:val="9"/>
    <w:semiHidden/>
    <w:unhideWhenUsed/>
    <w:qFormat/>
    <w:rsid w:val="00241AD0"/>
    <w:pPr>
      <w:spacing w:after="0"/>
      <w:outlineLvl w:val="7"/>
    </w:pPr>
    <w:rPr>
      <w:b/>
      <w:bCs/>
      <w:color w:val="7F7F7F" w:themeColor="text1" w:themeTint="80"/>
      <w:sz w:val="20"/>
      <w:szCs w:val="20"/>
    </w:rPr>
  </w:style>
  <w:style w:type="paragraph" w:styleId="Cmsor9">
    <w:name w:val="heading 9"/>
    <w:basedOn w:val="Norml"/>
    <w:next w:val="Norml"/>
    <w:link w:val="Cmsor9Char"/>
    <w:uiPriority w:val="9"/>
    <w:semiHidden/>
    <w:unhideWhenUsed/>
    <w:qFormat/>
    <w:rsid w:val="00241AD0"/>
    <w:pPr>
      <w:spacing w:after="0" w:line="271" w:lineRule="auto"/>
      <w:outlineLvl w:val="8"/>
    </w:pPr>
    <w:rPr>
      <w:b/>
      <w:bCs/>
      <w:i/>
      <w:iCs/>
      <w:color w:val="7F7F7F" w:themeColor="text1" w:themeTint="80"/>
      <w:sz w:val="18"/>
      <w:szCs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basedOn w:val="Norml"/>
    <w:uiPriority w:val="1"/>
    <w:qFormat/>
    <w:rsid w:val="00241AD0"/>
    <w:pPr>
      <w:spacing w:after="0" w:line="240" w:lineRule="auto"/>
    </w:pPr>
  </w:style>
  <w:style w:type="character" w:customStyle="1" w:styleId="Cmsor1Char">
    <w:name w:val="Címsor 1 Char"/>
    <w:basedOn w:val="Bekezdsalapbettpusa"/>
    <w:link w:val="Cmsor1"/>
    <w:uiPriority w:val="9"/>
    <w:rsid w:val="00241AD0"/>
    <w:rPr>
      <w:smallCaps/>
      <w:spacing w:val="5"/>
      <w:sz w:val="36"/>
      <w:szCs w:val="36"/>
    </w:rPr>
  </w:style>
  <w:style w:type="character" w:customStyle="1" w:styleId="Cmsor2Char">
    <w:name w:val="Címsor 2 Char"/>
    <w:basedOn w:val="Bekezdsalapbettpusa"/>
    <w:link w:val="Cmsor2"/>
    <w:uiPriority w:val="9"/>
    <w:rsid w:val="00241AD0"/>
    <w:rPr>
      <w:smallCaps/>
      <w:sz w:val="28"/>
      <w:szCs w:val="28"/>
    </w:rPr>
  </w:style>
  <w:style w:type="character" w:customStyle="1" w:styleId="Cmsor3Char">
    <w:name w:val="Címsor 3 Char"/>
    <w:basedOn w:val="Bekezdsalapbettpusa"/>
    <w:link w:val="Cmsor3"/>
    <w:uiPriority w:val="9"/>
    <w:rsid w:val="00241AD0"/>
    <w:rPr>
      <w:i/>
      <w:iCs/>
      <w:smallCaps/>
      <w:spacing w:val="5"/>
      <w:sz w:val="26"/>
      <w:szCs w:val="26"/>
    </w:rPr>
  </w:style>
  <w:style w:type="character" w:customStyle="1" w:styleId="Cmsor4Char">
    <w:name w:val="Címsor 4 Char"/>
    <w:basedOn w:val="Bekezdsalapbettpusa"/>
    <w:link w:val="Cmsor4"/>
    <w:uiPriority w:val="9"/>
    <w:rsid w:val="00241AD0"/>
    <w:rPr>
      <w:b/>
      <w:bCs/>
      <w:spacing w:val="5"/>
      <w:sz w:val="24"/>
      <w:szCs w:val="24"/>
    </w:rPr>
  </w:style>
  <w:style w:type="character" w:customStyle="1" w:styleId="Cmsor5Char">
    <w:name w:val="Címsor 5 Char"/>
    <w:basedOn w:val="Bekezdsalapbettpusa"/>
    <w:link w:val="Cmsor5"/>
    <w:uiPriority w:val="9"/>
    <w:rsid w:val="00241AD0"/>
    <w:rPr>
      <w:i/>
      <w:iCs/>
      <w:sz w:val="24"/>
      <w:szCs w:val="24"/>
    </w:rPr>
  </w:style>
  <w:style w:type="paragraph" w:styleId="Listaszerbekezds">
    <w:name w:val="List Paragraph"/>
    <w:basedOn w:val="Norml"/>
    <w:uiPriority w:val="34"/>
    <w:qFormat/>
    <w:rsid w:val="00241AD0"/>
    <w:pPr>
      <w:ind w:left="720"/>
      <w:contextualSpacing/>
    </w:pPr>
  </w:style>
  <w:style w:type="paragraph" w:styleId="Tartalomjegyzkcmsora">
    <w:name w:val="TOC Heading"/>
    <w:basedOn w:val="Cmsor1"/>
    <w:next w:val="Norml"/>
    <w:uiPriority w:val="39"/>
    <w:unhideWhenUsed/>
    <w:qFormat/>
    <w:rsid w:val="00241AD0"/>
    <w:pPr>
      <w:outlineLvl w:val="9"/>
    </w:pPr>
    <w:rPr>
      <w:lang w:bidi="en-US"/>
    </w:rPr>
  </w:style>
  <w:style w:type="paragraph" w:styleId="TJ2">
    <w:name w:val="toc 2"/>
    <w:basedOn w:val="Norml"/>
    <w:next w:val="Norml"/>
    <w:autoRedefine/>
    <w:uiPriority w:val="39"/>
    <w:unhideWhenUsed/>
    <w:qFormat/>
    <w:rsid w:val="001E53BA"/>
    <w:pPr>
      <w:spacing w:after="100"/>
      <w:ind w:left="220"/>
    </w:pPr>
    <w:rPr>
      <w:rFonts w:asciiTheme="minorHAnsi" w:eastAsiaTheme="minorEastAsia" w:hAnsiTheme="minorHAnsi"/>
      <w:lang w:eastAsia="hu-HU"/>
    </w:rPr>
  </w:style>
  <w:style w:type="paragraph" w:styleId="TJ3">
    <w:name w:val="toc 3"/>
    <w:basedOn w:val="Norml"/>
    <w:next w:val="Norml"/>
    <w:autoRedefine/>
    <w:uiPriority w:val="39"/>
    <w:semiHidden/>
    <w:unhideWhenUsed/>
    <w:qFormat/>
    <w:rsid w:val="001E53BA"/>
    <w:pPr>
      <w:spacing w:after="100"/>
      <w:ind w:left="440"/>
    </w:pPr>
    <w:rPr>
      <w:rFonts w:asciiTheme="minorHAnsi" w:eastAsiaTheme="minorEastAsia" w:hAnsiTheme="minorHAnsi"/>
      <w:lang w:eastAsia="hu-HU"/>
    </w:rPr>
  </w:style>
  <w:style w:type="paragraph" w:styleId="Buborkszveg">
    <w:name w:val="Balloon Text"/>
    <w:basedOn w:val="Norml"/>
    <w:link w:val="BuborkszvegChar"/>
    <w:uiPriority w:val="99"/>
    <w:semiHidden/>
    <w:unhideWhenUsed/>
    <w:rsid w:val="001E53B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1E53BA"/>
    <w:rPr>
      <w:rFonts w:ascii="Tahoma" w:eastAsiaTheme="minorHAnsi" w:hAnsi="Tahoma" w:cs="Tahoma"/>
      <w:sz w:val="16"/>
      <w:szCs w:val="16"/>
    </w:rPr>
  </w:style>
  <w:style w:type="character" w:styleId="Hiperhivatkozs">
    <w:name w:val="Hyperlink"/>
    <w:basedOn w:val="Bekezdsalapbettpusa"/>
    <w:uiPriority w:val="99"/>
    <w:unhideWhenUsed/>
    <w:rsid w:val="00C84108"/>
    <w:rPr>
      <w:color w:val="0000FF" w:themeColor="hyperlink"/>
      <w:u w:val="single"/>
    </w:rPr>
  </w:style>
  <w:style w:type="table" w:styleId="Rcsostblzat">
    <w:name w:val="Table Grid"/>
    <w:basedOn w:val="Normltblzat"/>
    <w:uiPriority w:val="59"/>
    <w:rsid w:val="004557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fej">
    <w:name w:val="header"/>
    <w:basedOn w:val="Norml"/>
    <w:link w:val="lfejChar"/>
    <w:uiPriority w:val="99"/>
    <w:unhideWhenUsed/>
    <w:rsid w:val="00EB6C36"/>
    <w:pPr>
      <w:tabs>
        <w:tab w:val="center" w:pos="4536"/>
        <w:tab w:val="right" w:pos="9072"/>
      </w:tabs>
      <w:spacing w:after="0" w:line="240" w:lineRule="auto"/>
    </w:pPr>
  </w:style>
  <w:style w:type="character" w:customStyle="1" w:styleId="lfejChar">
    <w:name w:val="Élőfej Char"/>
    <w:basedOn w:val="Bekezdsalapbettpusa"/>
    <w:link w:val="lfej"/>
    <w:uiPriority w:val="99"/>
    <w:rsid w:val="00EB6C36"/>
    <w:rPr>
      <w:rFonts w:eastAsiaTheme="minorHAnsi" w:cstheme="minorBidi"/>
      <w:sz w:val="24"/>
      <w:szCs w:val="22"/>
    </w:rPr>
  </w:style>
  <w:style w:type="paragraph" w:styleId="llb">
    <w:name w:val="footer"/>
    <w:basedOn w:val="Norml"/>
    <w:link w:val="llbChar"/>
    <w:uiPriority w:val="99"/>
    <w:unhideWhenUsed/>
    <w:rsid w:val="00EB6C36"/>
    <w:pPr>
      <w:tabs>
        <w:tab w:val="center" w:pos="4536"/>
        <w:tab w:val="right" w:pos="9072"/>
      </w:tabs>
      <w:spacing w:after="0" w:line="240" w:lineRule="auto"/>
    </w:pPr>
  </w:style>
  <w:style w:type="character" w:customStyle="1" w:styleId="llbChar">
    <w:name w:val="Élőláb Char"/>
    <w:basedOn w:val="Bekezdsalapbettpusa"/>
    <w:link w:val="llb"/>
    <w:uiPriority w:val="99"/>
    <w:rsid w:val="00EB6C36"/>
    <w:rPr>
      <w:rFonts w:eastAsiaTheme="minorHAnsi" w:cstheme="minorBidi"/>
      <w:sz w:val="24"/>
      <w:szCs w:val="22"/>
    </w:rPr>
  </w:style>
  <w:style w:type="character" w:customStyle="1" w:styleId="Cmsor6Char">
    <w:name w:val="Címsor 6 Char"/>
    <w:basedOn w:val="Bekezdsalapbettpusa"/>
    <w:link w:val="Cmsor6"/>
    <w:uiPriority w:val="9"/>
    <w:semiHidden/>
    <w:rsid w:val="00241AD0"/>
    <w:rPr>
      <w:b/>
      <w:bCs/>
      <w:color w:val="595959" w:themeColor="text1" w:themeTint="A6"/>
      <w:spacing w:val="5"/>
      <w:shd w:val="clear" w:color="auto" w:fill="FFFFFF" w:themeFill="background1"/>
    </w:rPr>
  </w:style>
  <w:style w:type="character" w:customStyle="1" w:styleId="Cmsor7Char">
    <w:name w:val="Címsor 7 Char"/>
    <w:basedOn w:val="Bekezdsalapbettpusa"/>
    <w:link w:val="Cmsor7"/>
    <w:uiPriority w:val="9"/>
    <w:semiHidden/>
    <w:rsid w:val="00241AD0"/>
    <w:rPr>
      <w:b/>
      <w:bCs/>
      <w:i/>
      <w:iCs/>
      <w:color w:val="5A5A5A" w:themeColor="text1" w:themeTint="A5"/>
      <w:sz w:val="20"/>
      <w:szCs w:val="20"/>
    </w:rPr>
  </w:style>
  <w:style w:type="character" w:customStyle="1" w:styleId="Cmsor8Char">
    <w:name w:val="Címsor 8 Char"/>
    <w:basedOn w:val="Bekezdsalapbettpusa"/>
    <w:link w:val="Cmsor8"/>
    <w:uiPriority w:val="9"/>
    <w:semiHidden/>
    <w:rsid w:val="00241AD0"/>
    <w:rPr>
      <w:b/>
      <w:bCs/>
      <w:color w:val="7F7F7F" w:themeColor="text1" w:themeTint="80"/>
      <w:sz w:val="20"/>
      <w:szCs w:val="20"/>
    </w:rPr>
  </w:style>
  <w:style w:type="character" w:customStyle="1" w:styleId="Cmsor9Char">
    <w:name w:val="Címsor 9 Char"/>
    <w:basedOn w:val="Bekezdsalapbettpusa"/>
    <w:link w:val="Cmsor9"/>
    <w:uiPriority w:val="9"/>
    <w:semiHidden/>
    <w:rsid w:val="00241AD0"/>
    <w:rPr>
      <w:b/>
      <w:bCs/>
      <w:i/>
      <w:iCs/>
      <w:color w:val="7F7F7F" w:themeColor="text1" w:themeTint="80"/>
      <w:sz w:val="18"/>
      <w:szCs w:val="18"/>
    </w:rPr>
  </w:style>
  <w:style w:type="paragraph" w:styleId="Cm">
    <w:name w:val="Title"/>
    <w:basedOn w:val="Norml"/>
    <w:next w:val="Norml"/>
    <w:link w:val="CmChar"/>
    <w:uiPriority w:val="10"/>
    <w:qFormat/>
    <w:rsid w:val="00241AD0"/>
    <w:pPr>
      <w:spacing w:after="300" w:line="240" w:lineRule="auto"/>
      <w:contextualSpacing/>
    </w:pPr>
    <w:rPr>
      <w:smallCaps/>
      <w:sz w:val="52"/>
      <w:szCs w:val="52"/>
    </w:rPr>
  </w:style>
  <w:style w:type="character" w:customStyle="1" w:styleId="CmChar">
    <w:name w:val="Cím Char"/>
    <w:basedOn w:val="Bekezdsalapbettpusa"/>
    <w:link w:val="Cm"/>
    <w:uiPriority w:val="10"/>
    <w:rsid w:val="00241AD0"/>
    <w:rPr>
      <w:smallCaps/>
      <w:sz w:val="52"/>
      <w:szCs w:val="52"/>
    </w:rPr>
  </w:style>
  <w:style w:type="paragraph" w:styleId="Alcm">
    <w:name w:val="Subtitle"/>
    <w:basedOn w:val="Norml"/>
    <w:next w:val="Norml"/>
    <w:link w:val="AlcmChar"/>
    <w:uiPriority w:val="11"/>
    <w:qFormat/>
    <w:rsid w:val="00241AD0"/>
    <w:rPr>
      <w:i/>
      <w:iCs/>
      <w:smallCaps/>
      <w:spacing w:val="10"/>
      <w:sz w:val="28"/>
      <w:szCs w:val="28"/>
    </w:rPr>
  </w:style>
  <w:style w:type="character" w:customStyle="1" w:styleId="AlcmChar">
    <w:name w:val="Alcím Char"/>
    <w:basedOn w:val="Bekezdsalapbettpusa"/>
    <w:link w:val="Alcm"/>
    <w:uiPriority w:val="11"/>
    <w:rsid w:val="00241AD0"/>
    <w:rPr>
      <w:i/>
      <w:iCs/>
      <w:smallCaps/>
      <w:spacing w:val="10"/>
      <w:sz w:val="28"/>
      <w:szCs w:val="28"/>
    </w:rPr>
  </w:style>
  <w:style w:type="character" w:styleId="Kiemels2">
    <w:name w:val="Strong"/>
    <w:uiPriority w:val="22"/>
    <w:qFormat/>
    <w:rsid w:val="00241AD0"/>
    <w:rPr>
      <w:b/>
      <w:bCs/>
    </w:rPr>
  </w:style>
  <w:style w:type="character" w:styleId="Kiemels">
    <w:name w:val="Emphasis"/>
    <w:uiPriority w:val="20"/>
    <w:qFormat/>
    <w:rsid w:val="00241AD0"/>
    <w:rPr>
      <w:b/>
      <w:bCs/>
      <w:i/>
      <w:iCs/>
      <w:spacing w:val="10"/>
    </w:rPr>
  </w:style>
  <w:style w:type="paragraph" w:styleId="Idzet">
    <w:name w:val="Quote"/>
    <w:basedOn w:val="Norml"/>
    <w:next w:val="Norml"/>
    <w:link w:val="IdzetChar"/>
    <w:uiPriority w:val="29"/>
    <w:qFormat/>
    <w:rsid w:val="00241AD0"/>
    <w:rPr>
      <w:i/>
      <w:iCs/>
    </w:rPr>
  </w:style>
  <w:style w:type="character" w:customStyle="1" w:styleId="IdzetChar">
    <w:name w:val="Idézet Char"/>
    <w:basedOn w:val="Bekezdsalapbettpusa"/>
    <w:link w:val="Idzet"/>
    <w:uiPriority w:val="29"/>
    <w:rsid w:val="00241AD0"/>
    <w:rPr>
      <w:i/>
      <w:iCs/>
    </w:rPr>
  </w:style>
  <w:style w:type="paragraph" w:styleId="Kiemeltidzet">
    <w:name w:val="Intense Quote"/>
    <w:basedOn w:val="Norml"/>
    <w:next w:val="Norml"/>
    <w:link w:val="KiemeltidzetChar"/>
    <w:uiPriority w:val="30"/>
    <w:qFormat/>
    <w:rsid w:val="00241AD0"/>
    <w:pPr>
      <w:pBdr>
        <w:top w:val="single" w:sz="4" w:space="10" w:color="auto"/>
        <w:bottom w:val="single" w:sz="4" w:space="10" w:color="auto"/>
      </w:pBdr>
      <w:spacing w:before="240" w:after="240" w:line="300" w:lineRule="auto"/>
      <w:ind w:left="1152" w:right="1152"/>
      <w:jc w:val="both"/>
    </w:pPr>
    <w:rPr>
      <w:i/>
      <w:iCs/>
    </w:rPr>
  </w:style>
  <w:style w:type="character" w:customStyle="1" w:styleId="KiemeltidzetChar">
    <w:name w:val="Kiemelt idézet Char"/>
    <w:basedOn w:val="Bekezdsalapbettpusa"/>
    <w:link w:val="Kiemeltidzet"/>
    <w:uiPriority w:val="30"/>
    <w:rsid w:val="00241AD0"/>
    <w:rPr>
      <w:i/>
      <w:iCs/>
    </w:rPr>
  </w:style>
  <w:style w:type="character" w:styleId="Finomkiemels">
    <w:name w:val="Subtle Emphasis"/>
    <w:uiPriority w:val="19"/>
    <w:qFormat/>
    <w:rsid w:val="00241AD0"/>
    <w:rPr>
      <w:i/>
      <w:iCs/>
    </w:rPr>
  </w:style>
  <w:style w:type="character" w:styleId="Ershangslyozs">
    <w:name w:val="Intense Emphasis"/>
    <w:uiPriority w:val="21"/>
    <w:qFormat/>
    <w:rsid w:val="00241AD0"/>
    <w:rPr>
      <w:b/>
      <w:bCs/>
      <w:i/>
      <w:iCs/>
    </w:rPr>
  </w:style>
  <w:style w:type="character" w:styleId="Finomhivatkozs">
    <w:name w:val="Subtle Reference"/>
    <w:basedOn w:val="Bekezdsalapbettpusa"/>
    <w:uiPriority w:val="31"/>
    <w:qFormat/>
    <w:rsid w:val="00241AD0"/>
    <w:rPr>
      <w:smallCaps/>
    </w:rPr>
  </w:style>
  <w:style w:type="character" w:styleId="Ershivatkozs">
    <w:name w:val="Intense Reference"/>
    <w:uiPriority w:val="32"/>
    <w:qFormat/>
    <w:rsid w:val="00241AD0"/>
    <w:rPr>
      <w:b/>
      <w:bCs/>
      <w:smallCaps/>
    </w:rPr>
  </w:style>
  <w:style w:type="character" w:styleId="Knyvcme">
    <w:name w:val="Book Title"/>
    <w:basedOn w:val="Bekezdsalapbettpusa"/>
    <w:uiPriority w:val="33"/>
    <w:qFormat/>
    <w:rsid w:val="00241AD0"/>
    <w:rPr>
      <w:i/>
      <w:iCs/>
      <w:smallCaps/>
      <w:spacing w:val="5"/>
    </w:rPr>
  </w:style>
  <w:style w:type="character" w:styleId="Jegyzethivatkozs">
    <w:name w:val="annotation reference"/>
    <w:basedOn w:val="Bekezdsalapbettpusa"/>
    <w:uiPriority w:val="99"/>
    <w:semiHidden/>
    <w:unhideWhenUsed/>
    <w:rsid w:val="00BE15E7"/>
    <w:rPr>
      <w:sz w:val="16"/>
      <w:szCs w:val="16"/>
    </w:rPr>
  </w:style>
  <w:style w:type="paragraph" w:styleId="Jegyzetszveg">
    <w:name w:val="annotation text"/>
    <w:basedOn w:val="Norml"/>
    <w:link w:val="JegyzetszvegChar"/>
    <w:uiPriority w:val="99"/>
    <w:semiHidden/>
    <w:unhideWhenUsed/>
    <w:rsid w:val="00BE15E7"/>
    <w:pPr>
      <w:spacing w:line="240" w:lineRule="auto"/>
    </w:pPr>
    <w:rPr>
      <w:sz w:val="20"/>
      <w:szCs w:val="20"/>
    </w:rPr>
  </w:style>
  <w:style w:type="character" w:customStyle="1" w:styleId="JegyzetszvegChar">
    <w:name w:val="Jegyzetszöveg Char"/>
    <w:basedOn w:val="Bekezdsalapbettpusa"/>
    <w:link w:val="Jegyzetszveg"/>
    <w:uiPriority w:val="99"/>
    <w:semiHidden/>
    <w:rsid w:val="00BE15E7"/>
    <w:rPr>
      <w:sz w:val="20"/>
      <w:szCs w:val="20"/>
    </w:rPr>
  </w:style>
  <w:style w:type="paragraph" w:styleId="Megjegyzstrgya">
    <w:name w:val="annotation subject"/>
    <w:basedOn w:val="Jegyzetszveg"/>
    <w:next w:val="Jegyzetszveg"/>
    <w:link w:val="MegjegyzstrgyaChar"/>
    <w:uiPriority w:val="99"/>
    <w:semiHidden/>
    <w:unhideWhenUsed/>
    <w:rsid w:val="00BE15E7"/>
    <w:rPr>
      <w:b/>
      <w:bCs/>
    </w:rPr>
  </w:style>
  <w:style w:type="character" w:customStyle="1" w:styleId="MegjegyzstrgyaChar">
    <w:name w:val="Megjegyzés tárgya Char"/>
    <w:basedOn w:val="JegyzetszvegChar"/>
    <w:link w:val="Megjegyzstrgya"/>
    <w:uiPriority w:val="99"/>
    <w:semiHidden/>
    <w:rsid w:val="00BE15E7"/>
    <w:rPr>
      <w:b/>
      <w:bCs/>
      <w:sz w:val="20"/>
      <w:szCs w:val="20"/>
    </w:rPr>
  </w:style>
  <w:style w:type="paragraph" w:styleId="TJ1">
    <w:name w:val="toc 1"/>
    <w:basedOn w:val="Norml"/>
    <w:next w:val="Norml"/>
    <w:autoRedefine/>
    <w:uiPriority w:val="39"/>
    <w:semiHidden/>
    <w:unhideWhenUsed/>
    <w:qFormat/>
    <w:rsid w:val="003E3416"/>
    <w:pPr>
      <w:spacing w:after="100"/>
    </w:pPr>
    <w:rPr>
      <w:rFonts w:asciiTheme="minorHAnsi" w:eastAsiaTheme="minorEastAsia" w:hAnsiTheme="minorHAnsi" w:cstheme="minorBidi"/>
      <w:lang w:eastAsia="hu-HU"/>
    </w:rPr>
  </w:style>
</w:styles>
</file>

<file path=word/webSettings.xml><?xml version="1.0" encoding="utf-8"?>
<w:webSettings xmlns:r="http://schemas.openxmlformats.org/officeDocument/2006/relationships" xmlns:w="http://schemas.openxmlformats.org/wordprocessingml/2006/main">
  <w:divs>
    <w:div w:id="183383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hyperlink" Target="http://www.hamburger-hungaria.com"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www.huke.h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lepulestisztasag.hu" TargetMode="External"/><Relationship Id="rId17" Type="http://schemas.openxmlformats.org/officeDocument/2006/relationships/image" Target="media/image8.png"/><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www.recplast.h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www.humanszerviz.hu"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multigrade.hu" TargetMode="External"/><Relationship Id="rId23" Type="http://schemas.openxmlformats.org/officeDocument/2006/relationships/hyperlink" Target="http://www.pmrkft.hu" TargetMode="External"/><Relationship Id="rId28"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hyperlink" Target="http://www.remat.hu"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hyperlink" Target="http://www.fegroup.hu" TargetMode="External"/><Relationship Id="rId27" Type="http://schemas.openxmlformats.org/officeDocument/2006/relationships/header" Target="header1.xml"/><Relationship Id="rId30" Type="http://schemas.openxmlformats.org/officeDocument/2006/relationships/footer" Target="footer2.xml"/><Relationship Id="rId35" Type="http://schemas.microsoft.com/office/2007/relationships/stylesWithEffects" Target="stylesWithEffect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9A53B-20B3-4541-8C62-B5F8701C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5928</Words>
  <Characters>40906</Characters>
  <Application>Microsoft Office Word</Application>
  <DocSecurity>0</DocSecurity>
  <Lines>340</Lines>
  <Paragraphs>93</Paragraphs>
  <ScaleCrop>false</ScaleCrop>
  <HeadingPairs>
    <vt:vector size="2" baseType="variant">
      <vt:variant>
        <vt:lpstr>Cím</vt:lpstr>
      </vt:variant>
      <vt:variant>
        <vt:i4>1</vt:i4>
      </vt:variant>
    </vt:vector>
  </HeadingPairs>
  <TitlesOfParts>
    <vt:vector size="1" baseType="lpstr">
      <vt:lpstr/>
    </vt:vector>
  </TitlesOfParts>
  <Company>Gödöllő</Company>
  <LinksUpToDate>false</LinksUpToDate>
  <CharactersWithSpaces>46741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Ficsór Elza</dc:creator>
  <cp:lastModifiedBy>Ildikó</cp:lastModifiedBy>
  <cp:revision>2</cp:revision>
  <dcterms:created xsi:type="dcterms:W3CDTF">2013-10-15T10:44:00Z</dcterms:created>
  <dcterms:modified xsi:type="dcterms:W3CDTF">2013-10-15T10:44:00Z</dcterms:modified>
</cp:coreProperties>
</file>